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9182A" w14:textId="77777777" w:rsidR="006475A9" w:rsidRDefault="00F64BE0">
      <w:pPr>
        <w:spacing w:after="0" w:line="259" w:lineRule="auto"/>
        <w:ind w:left="0" w:right="793" w:firstLine="0"/>
        <w:jc w:val="center"/>
      </w:pPr>
      <w:r>
        <w:rPr>
          <w:noProof/>
        </w:rPr>
        <w:drawing>
          <wp:inline distT="0" distB="0" distL="0" distR="0" wp14:anchorId="121ADC5F" wp14:editId="2B84ED73">
            <wp:extent cx="770230" cy="899795"/>
            <wp:effectExtent l="0" t="0" r="0" b="0"/>
            <wp:docPr id="22" name="Pictur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0230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</w:p>
    <w:p w14:paraId="7AA0C38B" w14:textId="77777777" w:rsidR="006475A9" w:rsidRDefault="00F64BE0">
      <w:pPr>
        <w:spacing w:after="56" w:line="259" w:lineRule="auto"/>
        <w:ind w:left="42" w:firstLine="0"/>
        <w:jc w:val="center"/>
      </w:pPr>
      <w:r>
        <w:rPr>
          <w:b/>
          <w:sz w:val="16"/>
        </w:rPr>
        <w:t xml:space="preserve"> </w:t>
      </w:r>
    </w:p>
    <w:p w14:paraId="047AA5DC" w14:textId="77777777" w:rsidR="006475A9" w:rsidRDefault="00F64BE0">
      <w:pPr>
        <w:spacing w:after="0" w:line="259" w:lineRule="auto"/>
        <w:ind w:left="2718"/>
      </w:pPr>
      <w:r>
        <w:rPr>
          <w:b/>
        </w:rPr>
        <w:t xml:space="preserve">MULGI VALLAVOLIKOGU </w:t>
      </w:r>
    </w:p>
    <w:p w14:paraId="7039A4C9" w14:textId="77777777" w:rsidR="006475A9" w:rsidRDefault="00F64BE0">
      <w:pPr>
        <w:spacing w:after="0" w:line="259" w:lineRule="auto"/>
        <w:ind w:left="0" w:right="794" w:firstLine="0"/>
        <w:jc w:val="center"/>
      </w:pPr>
      <w:r>
        <w:rPr>
          <w:b/>
        </w:rPr>
        <w:t xml:space="preserve"> </w:t>
      </w:r>
    </w:p>
    <w:p w14:paraId="6E73B83D" w14:textId="77777777" w:rsidR="006475A9" w:rsidRDefault="00F64BE0">
      <w:pPr>
        <w:tabs>
          <w:tab w:val="center" w:pos="4537"/>
          <w:tab w:val="center" w:pos="4957"/>
          <w:tab w:val="center" w:pos="5665"/>
          <w:tab w:val="center" w:pos="6373"/>
          <w:tab w:val="center" w:pos="7081"/>
          <w:tab w:val="center" w:pos="7790"/>
        </w:tabs>
        <w:spacing w:after="684"/>
        <w:ind w:left="0" w:firstLine="0"/>
      </w:pPr>
      <w:r>
        <w:t xml:space="preserve">O T S U S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686FFADD" w14:textId="052D7FCB" w:rsidR="006475A9" w:rsidRDefault="00F64BE0">
      <w:pPr>
        <w:tabs>
          <w:tab w:val="center" w:pos="2125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8051"/>
        </w:tabs>
        <w:ind w:left="0" w:firstLine="0"/>
      </w:pPr>
      <w:r>
        <w:t xml:space="preserve">Karksi-Nuia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072783">
        <w:t xml:space="preserve">25 </w:t>
      </w:r>
      <w:r>
        <w:t>.</w:t>
      </w:r>
      <w:r w:rsidR="003A18CF">
        <w:t xml:space="preserve"> </w:t>
      </w:r>
      <w:r w:rsidR="00807F0C">
        <w:t>märts</w:t>
      </w:r>
      <w:r>
        <w:t xml:space="preserve"> 202</w:t>
      </w:r>
      <w:r w:rsidR="003A18CF">
        <w:t>6</w:t>
      </w:r>
      <w:r>
        <w:t xml:space="preserve"> nr  </w:t>
      </w:r>
    </w:p>
    <w:p w14:paraId="2AF7D01F" w14:textId="77777777" w:rsidR="006475A9" w:rsidRDefault="00F64BE0">
      <w:pPr>
        <w:spacing w:after="0" w:line="259" w:lineRule="auto"/>
        <w:ind w:left="0" w:firstLine="0"/>
      </w:pPr>
      <w:r>
        <w:t xml:space="preserve"> </w:t>
      </w:r>
    </w:p>
    <w:p w14:paraId="7FF7F4F2" w14:textId="77777777" w:rsidR="006475A9" w:rsidRDefault="00F64BE0">
      <w:pPr>
        <w:spacing w:after="0" w:line="259" w:lineRule="auto"/>
        <w:ind w:left="38" w:firstLine="0"/>
      </w:pPr>
      <w:r>
        <w:rPr>
          <w:b/>
          <w:sz w:val="26"/>
        </w:rPr>
        <w:t xml:space="preserve"> </w:t>
      </w:r>
    </w:p>
    <w:p w14:paraId="667CF740" w14:textId="77777777" w:rsidR="006475A9" w:rsidRDefault="00F64BE0">
      <w:pPr>
        <w:spacing w:after="16" w:line="259" w:lineRule="auto"/>
        <w:ind w:left="38" w:firstLine="0"/>
      </w:pPr>
      <w:r>
        <w:rPr>
          <w:b/>
          <w:sz w:val="26"/>
        </w:rPr>
        <w:t xml:space="preserve"> </w:t>
      </w:r>
    </w:p>
    <w:p w14:paraId="63263E85" w14:textId="3D14EE87" w:rsidR="006475A9" w:rsidRDefault="00F64BE0">
      <w:pPr>
        <w:pStyle w:val="Pealkiri1"/>
      </w:pPr>
      <w:r>
        <w:t>Peremehetu ehitise väljaselgitamine (</w:t>
      </w:r>
      <w:r w:rsidR="00A9105B">
        <w:t xml:space="preserve">Kiviaia tn </w:t>
      </w:r>
      <w:r w:rsidR="00896E1F">
        <w:t>47</w:t>
      </w:r>
      <w:r w:rsidR="00A9105B">
        <w:t>)</w:t>
      </w:r>
      <w:r>
        <w:rPr>
          <w:sz w:val="24"/>
        </w:rPr>
        <w:t xml:space="preserve"> </w:t>
      </w:r>
    </w:p>
    <w:p w14:paraId="4D396036" w14:textId="77777777" w:rsidR="006475A9" w:rsidRDefault="00F64BE0">
      <w:pPr>
        <w:spacing w:after="222" w:line="259" w:lineRule="auto"/>
        <w:ind w:left="29" w:firstLine="0"/>
      </w:pPr>
      <w:r>
        <w:t xml:space="preserve"> </w:t>
      </w:r>
    </w:p>
    <w:p w14:paraId="2CBBFB63" w14:textId="13DDE777" w:rsidR="00A34431" w:rsidRPr="003C7BEB" w:rsidRDefault="00A34431" w:rsidP="00A34431">
      <w:pPr>
        <w:ind w:right="169"/>
        <w:jc w:val="both"/>
        <w:rPr>
          <w:lang w:eastAsia="en-US"/>
        </w:rPr>
      </w:pPr>
      <w:r w:rsidRPr="004D0B62">
        <w:rPr>
          <w:lang w:eastAsia="en-US"/>
        </w:rPr>
        <w:t xml:space="preserve">Mulgi vallas </w:t>
      </w:r>
      <w:r w:rsidR="004B2D52">
        <w:rPr>
          <w:lang w:eastAsia="en-US"/>
        </w:rPr>
        <w:t xml:space="preserve">Karksi-Nuias </w:t>
      </w:r>
      <w:r w:rsidR="007F4104">
        <w:rPr>
          <w:lang w:eastAsia="en-US"/>
        </w:rPr>
        <w:t xml:space="preserve">on </w:t>
      </w:r>
      <w:r w:rsidR="00902019">
        <w:rPr>
          <w:lang w:eastAsia="en-US"/>
        </w:rPr>
        <w:t xml:space="preserve">Maa- ja Ruumiameti kaardirakenduses </w:t>
      </w:r>
      <w:r w:rsidR="007F4104">
        <w:rPr>
          <w:lang w:eastAsia="en-US"/>
        </w:rPr>
        <w:t xml:space="preserve">moodustatud katastriüksus </w:t>
      </w:r>
      <w:r w:rsidR="007341BA">
        <w:rPr>
          <w:lang w:eastAsia="en-US"/>
        </w:rPr>
        <w:t xml:space="preserve"> Kivi</w:t>
      </w:r>
      <w:r w:rsidR="000E7B2D">
        <w:rPr>
          <w:lang w:eastAsia="en-US"/>
        </w:rPr>
        <w:t>aia</w:t>
      </w:r>
      <w:r w:rsidR="00AD3ACF">
        <w:rPr>
          <w:lang w:eastAsia="en-US"/>
        </w:rPr>
        <w:t xml:space="preserve"> </w:t>
      </w:r>
      <w:r w:rsidR="007341BA">
        <w:rPr>
          <w:lang w:eastAsia="en-US"/>
        </w:rPr>
        <w:t xml:space="preserve">tn </w:t>
      </w:r>
      <w:r w:rsidR="00A30297">
        <w:rPr>
          <w:lang w:eastAsia="en-US"/>
        </w:rPr>
        <w:t>47</w:t>
      </w:r>
      <w:r w:rsidR="007341BA">
        <w:rPr>
          <w:lang w:eastAsia="en-US"/>
        </w:rPr>
        <w:t xml:space="preserve"> </w:t>
      </w:r>
      <w:r w:rsidR="0082154F">
        <w:rPr>
          <w:lang w:eastAsia="en-US"/>
        </w:rPr>
        <w:t xml:space="preserve">katastritunnusega </w:t>
      </w:r>
      <w:r w:rsidR="00D22C3B" w:rsidRPr="00D22C3B">
        <w:rPr>
          <w:shd w:val="clear" w:color="auto" w:fill="FFFFFF"/>
        </w:rPr>
        <w:t>48001:001:0</w:t>
      </w:r>
      <w:r w:rsidR="00A30297">
        <w:rPr>
          <w:shd w:val="clear" w:color="auto" w:fill="FFFFFF"/>
        </w:rPr>
        <w:t>634</w:t>
      </w:r>
      <w:r w:rsidR="007341BA">
        <w:rPr>
          <w:lang w:eastAsia="en-US"/>
        </w:rPr>
        <w:t>, mis on jätku</w:t>
      </w:r>
      <w:r w:rsidR="001968E9">
        <w:rPr>
          <w:lang w:eastAsia="en-US"/>
        </w:rPr>
        <w:t>valt reformimata maaüksu</w:t>
      </w:r>
      <w:r w:rsidR="00381541">
        <w:rPr>
          <w:lang w:eastAsia="en-US"/>
        </w:rPr>
        <w:t>s</w:t>
      </w:r>
      <w:r w:rsidR="00072783">
        <w:rPr>
          <w:lang w:eastAsia="en-US"/>
        </w:rPr>
        <w:t>,</w:t>
      </w:r>
      <w:r w:rsidR="00F87729">
        <w:rPr>
          <w:lang w:eastAsia="en-US"/>
        </w:rPr>
        <w:t xml:space="preserve"> kus </w:t>
      </w:r>
      <w:r w:rsidR="0082154F">
        <w:rPr>
          <w:lang w:eastAsia="en-US"/>
        </w:rPr>
        <w:t xml:space="preserve"> paikneb </w:t>
      </w:r>
      <w:r w:rsidR="00381541">
        <w:rPr>
          <w:lang w:eastAsia="en-US"/>
        </w:rPr>
        <w:t xml:space="preserve">garaažiboks. </w:t>
      </w:r>
      <w:r w:rsidR="003C7BEB">
        <w:t xml:space="preserve">Eelpool nimetatud garaaž on küll ehitisregistris, kuid </w:t>
      </w:r>
      <w:r w:rsidR="0001682B">
        <w:rPr>
          <w:lang w:eastAsia="en-US"/>
        </w:rPr>
        <w:t>omaniku kohta andmed puuduvad</w:t>
      </w:r>
      <w:r w:rsidR="009257F2">
        <w:rPr>
          <w:lang w:eastAsia="en-US"/>
        </w:rPr>
        <w:t xml:space="preserve">. </w:t>
      </w:r>
      <w:r w:rsidR="00D22B83">
        <w:rPr>
          <w:lang w:eastAsia="en-US"/>
        </w:rPr>
        <w:t>E</w:t>
      </w:r>
      <w:r w:rsidR="007148D2">
        <w:rPr>
          <w:lang w:eastAsia="en-US"/>
        </w:rPr>
        <w:t>h</w:t>
      </w:r>
      <w:r w:rsidR="00D22B83">
        <w:rPr>
          <w:lang w:eastAsia="en-US"/>
        </w:rPr>
        <w:t xml:space="preserve">itamist kajastavad dokumendid puuduvad. </w:t>
      </w:r>
      <w:r w:rsidR="00DF7F3B">
        <w:rPr>
          <w:lang w:eastAsia="en-US"/>
        </w:rPr>
        <w:t xml:space="preserve">Kiviaia tn </w:t>
      </w:r>
      <w:r w:rsidR="00A30297">
        <w:rPr>
          <w:lang w:eastAsia="en-US"/>
        </w:rPr>
        <w:t>47</w:t>
      </w:r>
      <w:r w:rsidR="003C7BEB">
        <w:rPr>
          <w:lang w:eastAsia="en-US"/>
        </w:rPr>
        <w:t xml:space="preserve"> katastriüksuse suurus on </w:t>
      </w:r>
      <w:r w:rsidR="000A1559">
        <w:rPr>
          <w:lang w:eastAsia="en-US"/>
        </w:rPr>
        <w:t>3</w:t>
      </w:r>
      <w:r w:rsidR="00A04FD6">
        <w:rPr>
          <w:lang w:eastAsia="en-US"/>
        </w:rPr>
        <w:t>8</w:t>
      </w:r>
      <w:r w:rsidR="003C7BEB">
        <w:rPr>
          <w:lang w:eastAsia="en-US"/>
        </w:rPr>
        <w:t xml:space="preserve"> m</w:t>
      </w:r>
      <w:r w:rsidR="003C7BEB">
        <w:rPr>
          <w:vertAlign w:val="superscript"/>
          <w:lang w:eastAsia="en-US"/>
        </w:rPr>
        <w:t xml:space="preserve">2 </w:t>
      </w:r>
      <w:r w:rsidR="003C7BEB">
        <w:rPr>
          <w:lang w:eastAsia="en-US"/>
        </w:rPr>
        <w:t>.</w:t>
      </w:r>
    </w:p>
    <w:p w14:paraId="1FCB477E" w14:textId="77777777" w:rsidR="00CA4079" w:rsidRDefault="00CA4079" w:rsidP="003A1463">
      <w:pPr>
        <w:ind w:right="169"/>
        <w:jc w:val="both"/>
        <w:rPr>
          <w:lang w:eastAsia="en-US"/>
        </w:rPr>
      </w:pPr>
    </w:p>
    <w:p w14:paraId="19238874" w14:textId="78062BCD" w:rsidR="003A1463" w:rsidRPr="003D3D30" w:rsidRDefault="003A1463" w:rsidP="003A1463">
      <w:pPr>
        <w:ind w:right="169"/>
        <w:jc w:val="both"/>
        <w:rPr>
          <w:lang w:eastAsia="en-US"/>
        </w:rPr>
      </w:pPr>
      <w:r w:rsidRPr="004D0B62">
        <w:rPr>
          <w:lang w:eastAsia="en-US"/>
        </w:rPr>
        <w:t>Vabariigi Valitsuse 08.08.1996 määruse nr 211 „Peremehetu ehitise hõivamise korra kinnitamine“ p</w:t>
      </w:r>
      <w:r w:rsidR="004C58A9">
        <w:rPr>
          <w:lang w:eastAsia="en-US"/>
        </w:rPr>
        <w:t>unkti</w:t>
      </w:r>
      <w:r w:rsidRPr="004D0B62">
        <w:rPr>
          <w:lang w:eastAsia="en-US"/>
        </w:rPr>
        <w:t xml:space="preserve"> 8 järgi selgitab ehitise peremehetuse välja kohalik omavalitsus, kes hindab ehitist ja võtab selle arvele. Kui ehitisel ei ole valdajat, määrab kohalik omavalitsus ehitisele hooldaja.</w:t>
      </w:r>
    </w:p>
    <w:p w14:paraId="2BE3A432" w14:textId="77777777" w:rsidR="00CA4079" w:rsidRDefault="00CA4079" w:rsidP="003A1463">
      <w:pPr>
        <w:ind w:right="169"/>
        <w:jc w:val="both"/>
        <w:rPr>
          <w:lang w:eastAsia="en-US"/>
        </w:rPr>
      </w:pPr>
    </w:p>
    <w:p w14:paraId="568D0196" w14:textId="54827587" w:rsidR="003C7BEB" w:rsidRDefault="003A1463" w:rsidP="003A1463">
      <w:pPr>
        <w:ind w:right="169"/>
        <w:jc w:val="both"/>
        <w:rPr>
          <w:lang w:eastAsia="en-US"/>
        </w:rPr>
      </w:pPr>
      <w:r>
        <w:rPr>
          <w:lang w:eastAsia="en-US"/>
        </w:rPr>
        <w:t>A</w:t>
      </w:r>
      <w:r w:rsidRPr="004D0B62">
        <w:rPr>
          <w:lang w:eastAsia="en-US"/>
        </w:rPr>
        <w:t>sjaõig</w:t>
      </w:r>
      <w:r>
        <w:rPr>
          <w:lang w:eastAsia="en-US"/>
        </w:rPr>
        <w:t>usseaduse rakendamise seaduse § </w:t>
      </w:r>
      <w:r w:rsidRPr="004D0B62">
        <w:rPr>
          <w:lang w:eastAsia="en-US"/>
        </w:rPr>
        <w:t>13 l</w:t>
      </w:r>
      <w:r>
        <w:rPr>
          <w:lang w:eastAsia="en-US"/>
        </w:rPr>
        <w:t>g</w:t>
      </w:r>
      <w:r w:rsidRPr="004D0B62">
        <w:rPr>
          <w:lang w:eastAsia="en-US"/>
        </w:rPr>
        <w:t xml:space="preserve"> 2</w:t>
      </w:r>
      <w:r>
        <w:rPr>
          <w:lang w:eastAsia="en-US"/>
        </w:rPr>
        <w:t xml:space="preserve"> </w:t>
      </w:r>
      <w:r w:rsidRPr="004D0B62">
        <w:rPr>
          <w:lang w:eastAsia="en-US"/>
        </w:rPr>
        <w:t xml:space="preserve">sätestab, et peremehetu ehitise hõivamise õigus ja kohustus on kohalikul omavalitsusel ja riigil. </w:t>
      </w:r>
    </w:p>
    <w:p w14:paraId="0787FD0D" w14:textId="77777777" w:rsidR="002E3F93" w:rsidRDefault="002E3F93" w:rsidP="003A1463">
      <w:pPr>
        <w:ind w:right="169"/>
        <w:jc w:val="both"/>
        <w:rPr>
          <w:lang w:eastAsia="en-US"/>
        </w:rPr>
      </w:pPr>
    </w:p>
    <w:p w14:paraId="5E669215" w14:textId="239E35F0" w:rsidR="003A1463" w:rsidRPr="004D0B62" w:rsidRDefault="003A1463" w:rsidP="003A1463">
      <w:pPr>
        <w:ind w:right="169"/>
        <w:jc w:val="both"/>
        <w:rPr>
          <w:lang w:eastAsia="en-US"/>
        </w:rPr>
      </w:pPr>
      <w:r w:rsidRPr="004D0B62">
        <w:rPr>
          <w:lang w:eastAsia="en-US"/>
        </w:rPr>
        <w:t>Ehitise hõivamise eesmärk on korrastada omandisuhteid, et omanik</w:t>
      </w:r>
      <w:r>
        <w:rPr>
          <w:lang w:eastAsia="en-US"/>
        </w:rPr>
        <w:t>uta asjale tekiks omanik.</w:t>
      </w:r>
    </w:p>
    <w:p w14:paraId="42A7CA6C" w14:textId="77777777" w:rsidR="00A34431" w:rsidRPr="003D3D30" w:rsidRDefault="00A34431" w:rsidP="00A34431">
      <w:pPr>
        <w:ind w:right="169"/>
        <w:jc w:val="both"/>
        <w:rPr>
          <w:lang w:eastAsia="en-US"/>
        </w:rPr>
      </w:pPr>
    </w:p>
    <w:p w14:paraId="10F9F549" w14:textId="0DA0EC04" w:rsidR="006475A9" w:rsidRDefault="00F64BE0" w:rsidP="00C1312E">
      <w:pPr>
        <w:spacing w:after="230"/>
        <w:ind w:left="24"/>
        <w:jc w:val="both"/>
      </w:pPr>
      <w:r>
        <w:t>Tulenevalt eeltoodust ja võttes aluseks asjaõigusseaduse rakendamise seaduse § 13 lõike 2 ja Vabariigi Valitsuse 08.08.1996 määruse nr 211 „Peremehetu ehitise hõivamise korra kinnitamine" punkti</w:t>
      </w:r>
      <w:r w:rsidR="00FC5975">
        <w:t>d</w:t>
      </w:r>
      <w:r>
        <w:t xml:space="preserve"> 8 ja 9 </w:t>
      </w:r>
    </w:p>
    <w:p w14:paraId="6043AC7D" w14:textId="77777777" w:rsidR="006475A9" w:rsidRDefault="00F64BE0">
      <w:pPr>
        <w:spacing w:after="0" w:line="259" w:lineRule="auto"/>
        <w:ind w:left="-5"/>
      </w:pPr>
      <w:r>
        <w:rPr>
          <w:b/>
        </w:rPr>
        <w:t xml:space="preserve">Mulgi Vallavolikogu o t s u s t a b: </w:t>
      </w:r>
    </w:p>
    <w:p w14:paraId="1F3D2662" w14:textId="77777777" w:rsidR="006475A9" w:rsidRDefault="00F64BE0">
      <w:pPr>
        <w:spacing w:after="25" w:line="259" w:lineRule="auto"/>
        <w:ind w:left="0" w:firstLine="0"/>
      </w:pPr>
      <w:r>
        <w:rPr>
          <w:b/>
        </w:rPr>
        <w:t xml:space="preserve"> </w:t>
      </w:r>
    </w:p>
    <w:p w14:paraId="03D38D5C" w14:textId="414077D1" w:rsidR="00CA4079" w:rsidRDefault="00F64BE0" w:rsidP="007148D2">
      <w:pPr>
        <w:pStyle w:val="Loendilik"/>
        <w:numPr>
          <w:ilvl w:val="0"/>
          <w:numId w:val="3"/>
        </w:numPr>
        <w:spacing w:after="5"/>
      </w:pPr>
      <w:r>
        <w:t xml:space="preserve">Algatada peremehetute ehitise väljaselgitamine, eesmärgiga võtta arvele peremehetu ehitisena </w:t>
      </w:r>
      <w:r w:rsidR="00CA4079">
        <w:t>garaažiboks asukohaga Kivi</w:t>
      </w:r>
      <w:r w:rsidR="000E7B2D">
        <w:t>aia</w:t>
      </w:r>
      <w:r w:rsidR="00CA4079">
        <w:t xml:space="preserve"> tn </w:t>
      </w:r>
      <w:r w:rsidR="00A04FD6">
        <w:t>47</w:t>
      </w:r>
      <w:r w:rsidR="00CA4079">
        <w:t xml:space="preserve"> (katastritunnus 48001:001:0</w:t>
      </w:r>
      <w:r w:rsidR="00A04FD6">
        <w:t>634</w:t>
      </w:r>
      <w:r w:rsidR="00CA4079">
        <w:t>), Karksi-Nuia, Mulgi vald, Viljandi maakond.</w:t>
      </w:r>
    </w:p>
    <w:p w14:paraId="0AD3FD4B" w14:textId="29CB918B" w:rsidR="006475A9" w:rsidRDefault="00F64BE0" w:rsidP="00CA4079">
      <w:pPr>
        <w:pStyle w:val="Loendilik"/>
        <w:numPr>
          <w:ilvl w:val="0"/>
          <w:numId w:val="3"/>
        </w:numPr>
        <w:spacing w:after="55"/>
      </w:pPr>
      <w:r>
        <w:t>V</w:t>
      </w:r>
      <w:r>
        <w:t xml:space="preserve">allavalitsusel: </w:t>
      </w:r>
    </w:p>
    <w:p w14:paraId="01A8EB09" w14:textId="680824A8" w:rsidR="006475A9" w:rsidRDefault="00F64BE0" w:rsidP="00CA4079">
      <w:pPr>
        <w:numPr>
          <w:ilvl w:val="1"/>
          <w:numId w:val="3"/>
        </w:numPr>
        <w:ind w:right="87"/>
      </w:pPr>
      <w:r>
        <w:t>korraldada ehitis</w:t>
      </w:r>
      <w:r w:rsidR="00513E03">
        <w:t>t</w:t>
      </w:r>
      <w:r>
        <w:t xml:space="preserve">e hindamine ja arvele võtmine; </w:t>
      </w:r>
    </w:p>
    <w:p w14:paraId="78C2C2E6" w14:textId="4A432C75" w:rsidR="00CA4079" w:rsidRDefault="00445D6C" w:rsidP="00CA4079">
      <w:pPr>
        <w:spacing w:after="35"/>
        <w:ind w:left="264" w:right="87" w:firstLine="0"/>
      </w:pPr>
      <w:r>
        <w:t xml:space="preserve">2.2.avaldada ametlikus väljaandes Ametlikud Teadanded ja ajalehes “Sakala” ning Mulgi </w:t>
      </w:r>
      <w:r w:rsidR="00CA4079">
        <w:t xml:space="preserve">     </w:t>
      </w:r>
    </w:p>
    <w:p w14:paraId="20267824" w14:textId="77777777" w:rsidR="00CA4079" w:rsidRDefault="00CA4079" w:rsidP="00CA4079">
      <w:pPr>
        <w:spacing w:after="35"/>
        <w:ind w:left="264" w:right="87" w:firstLine="0"/>
      </w:pPr>
      <w:r>
        <w:t xml:space="preserve">     valla kodulehel teadaanne vastuväidete esitamiseks hõivatava ehitise peremehetuse või </w:t>
      </w:r>
    </w:p>
    <w:p w14:paraId="0635C912" w14:textId="77777777" w:rsidR="00CA4079" w:rsidRDefault="00CA4079" w:rsidP="00CA4079">
      <w:pPr>
        <w:spacing w:after="35"/>
        <w:ind w:left="264" w:right="87" w:firstLine="0"/>
      </w:pPr>
      <w:r>
        <w:t xml:space="preserve">     selle kohaliku omavalitsuse poolt hõivamise, hoone asukoha ning viimase teadaoleva </w:t>
      </w:r>
    </w:p>
    <w:p w14:paraId="484D6201" w14:textId="1E6F3884" w:rsidR="006475A9" w:rsidRDefault="00CA4079" w:rsidP="00CA4079">
      <w:pPr>
        <w:spacing w:after="35"/>
        <w:ind w:left="264" w:right="87" w:firstLine="0"/>
      </w:pPr>
      <w:r>
        <w:t xml:space="preserve">     omaniku kohta kahe kuu jooksul. </w:t>
      </w:r>
    </w:p>
    <w:p w14:paraId="5BB5A0DF" w14:textId="77777777" w:rsidR="006475A9" w:rsidRDefault="00F64BE0" w:rsidP="00CA4079">
      <w:pPr>
        <w:numPr>
          <w:ilvl w:val="0"/>
          <w:numId w:val="3"/>
        </w:numPr>
        <w:spacing w:after="39"/>
      </w:pPr>
      <w:r>
        <w:lastRenderedPageBreak/>
        <w:t xml:space="preserve">Otsus jõustub teatavakstegemisest. </w:t>
      </w:r>
    </w:p>
    <w:p w14:paraId="61E96E84" w14:textId="77777777" w:rsidR="006475A9" w:rsidRDefault="00F64BE0" w:rsidP="00CA4079">
      <w:pPr>
        <w:numPr>
          <w:ilvl w:val="0"/>
          <w:numId w:val="3"/>
        </w:numPr>
      </w:pPr>
      <w:r>
        <w:t xml:space="preserve">Käesoleva otsuse peale võib esitada kaebuse Tartu Halduskohtule halduskohtumenetluse </w:t>
      </w:r>
    </w:p>
    <w:p w14:paraId="5341A02F" w14:textId="77777777" w:rsidR="006475A9" w:rsidRDefault="00F64BE0">
      <w:pPr>
        <w:ind w:left="634"/>
      </w:pPr>
      <w:r>
        <w:t>seadustikus sätestatud 30 päeva jooksul arvates otsuse teatavakstegemisest</w:t>
      </w:r>
      <w:r>
        <w:rPr>
          <w:b/>
        </w:rPr>
        <w:t xml:space="preserve"> </w:t>
      </w:r>
    </w:p>
    <w:p w14:paraId="17AB09F0" w14:textId="77777777" w:rsidR="006475A9" w:rsidRDefault="00F64BE0">
      <w:pPr>
        <w:spacing w:after="0" w:line="259" w:lineRule="auto"/>
        <w:ind w:left="0" w:firstLine="0"/>
      </w:pPr>
      <w:r>
        <w:t xml:space="preserve"> </w:t>
      </w:r>
    </w:p>
    <w:p w14:paraId="56BC6CD3" w14:textId="77777777" w:rsidR="00CB239D" w:rsidRDefault="00CB239D">
      <w:pPr>
        <w:ind w:left="24"/>
      </w:pPr>
    </w:p>
    <w:p w14:paraId="17A8EE05" w14:textId="064D18C8" w:rsidR="006475A9" w:rsidRDefault="00F64BE0">
      <w:pPr>
        <w:ind w:left="24"/>
      </w:pPr>
      <w:r>
        <w:t xml:space="preserve">(allkirjastatud digitaalselt) </w:t>
      </w:r>
    </w:p>
    <w:p w14:paraId="46BFE146" w14:textId="178B17A8" w:rsidR="006475A9" w:rsidRDefault="00513E03">
      <w:pPr>
        <w:ind w:left="24"/>
      </w:pPr>
      <w:r>
        <w:t xml:space="preserve">Taimo Tugi  </w:t>
      </w:r>
    </w:p>
    <w:p w14:paraId="4A3221C1" w14:textId="77777777" w:rsidR="006475A9" w:rsidRDefault="00F64BE0">
      <w:pPr>
        <w:spacing w:after="692"/>
        <w:ind w:left="24"/>
      </w:pPr>
      <w:r>
        <w:t xml:space="preserve">Volikogu esimees </w:t>
      </w:r>
    </w:p>
    <w:p w14:paraId="0045D577" w14:textId="77777777" w:rsidR="006475A9" w:rsidRDefault="00F64BE0">
      <w:pPr>
        <w:spacing w:after="0" w:line="259" w:lineRule="auto"/>
        <w:ind w:left="0" w:firstLine="0"/>
      </w:pPr>
      <w:r>
        <w:t xml:space="preserve"> </w:t>
      </w:r>
    </w:p>
    <w:sectPr w:rsidR="006475A9">
      <w:pgSz w:w="11906" w:h="16838"/>
      <w:pgMar w:top="709" w:right="849" w:bottom="1440" w:left="170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D6A3A"/>
    <w:multiLevelType w:val="hybridMultilevel"/>
    <w:tmpl w:val="780A9074"/>
    <w:lvl w:ilvl="0" w:tplc="EE48F3C6">
      <w:start w:val="1"/>
      <w:numFmt w:val="decimal"/>
      <w:lvlText w:val="%1)"/>
      <w:lvlJc w:val="left"/>
      <w:pPr>
        <w:ind w:left="374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94" w:hanging="360"/>
      </w:pPr>
    </w:lvl>
    <w:lvl w:ilvl="2" w:tplc="0425001B" w:tentative="1">
      <w:start w:val="1"/>
      <w:numFmt w:val="lowerRoman"/>
      <w:lvlText w:val="%3."/>
      <w:lvlJc w:val="right"/>
      <w:pPr>
        <w:ind w:left="1814" w:hanging="180"/>
      </w:pPr>
    </w:lvl>
    <w:lvl w:ilvl="3" w:tplc="0425000F" w:tentative="1">
      <w:start w:val="1"/>
      <w:numFmt w:val="decimal"/>
      <w:lvlText w:val="%4."/>
      <w:lvlJc w:val="left"/>
      <w:pPr>
        <w:ind w:left="2534" w:hanging="360"/>
      </w:pPr>
    </w:lvl>
    <w:lvl w:ilvl="4" w:tplc="04250019" w:tentative="1">
      <w:start w:val="1"/>
      <w:numFmt w:val="lowerLetter"/>
      <w:lvlText w:val="%5."/>
      <w:lvlJc w:val="left"/>
      <w:pPr>
        <w:ind w:left="3254" w:hanging="360"/>
      </w:pPr>
    </w:lvl>
    <w:lvl w:ilvl="5" w:tplc="0425001B" w:tentative="1">
      <w:start w:val="1"/>
      <w:numFmt w:val="lowerRoman"/>
      <w:lvlText w:val="%6."/>
      <w:lvlJc w:val="right"/>
      <w:pPr>
        <w:ind w:left="3974" w:hanging="180"/>
      </w:pPr>
    </w:lvl>
    <w:lvl w:ilvl="6" w:tplc="0425000F" w:tentative="1">
      <w:start w:val="1"/>
      <w:numFmt w:val="decimal"/>
      <w:lvlText w:val="%7."/>
      <w:lvlJc w:val="left"/>
      <w:pPr>
        <w:ind w:left="4694" w:hanging="360"/>
      </w:pPr>
    </w:lvl>
    <w:lvl w:ilvl="7" w:tplc="04250019" w:tentative="1">
      <w:start w:val="1"/>
      <w:numFmt w:val="lowerLetter"/>
      <w:lvlText w:val="%8."/>
      <w:lvlJc w:val="left"/>
      <w:pPr>
        <w:ind w:left="5414" w:hanging="360"/>
      </w:pPr>
    </w:lvl>
    <w:lvl w:ilvl="8" w:tplc="042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" w15:restartNumberingAfterBreak="0">
    <w:nsid w:val="11B91A93"/>
    <w:multiLevelType w:val="multilevel"/>
    <w:tmpl w:val="3934D2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12" w:hanging="1800"/>
      </w:pPr>
      <w:rPr>
        <w:rFonts w:hint="default"/>
      </w:rPr>
    </w:lvl>
  </w:abstractNum>
  <w:abstractNum w:abstractNumId="2" w15:restartNumberingAfterBreak="0">
    <w:nsid w:val="6B61420A"/>
    <w:multiLevelType w:val="multilevel"/>
    <w:tmpl w:val="5114F54A"/>
    <w:lvl w:ilvl="0">
      <w:start w:val="1"/>
      <w:numFmt w:val="decimal"/>
      <w:lvlText w:val="%1."/>
      <w:lvlJc w:val="left"/>
      <w:pPr>
        <w:ind w:left="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29660312">
    <w:abstractNumId w:val="2"/>
  </w:num>
  <w:num w:numId="2" w16cid:durableId="923149030">
    <w:abstractNumId w:val="0"/>
  </w:num>
  <w:num w:numId="3" w16cid:durableId="1979920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5A9"/>
    <w:rsid w:val="0001682B"/>
    <w:rsid w:val="00020CEA"/>
    <w:rsid w:val="00072783"/>
    <w:rsid w:val="00074579"/>
    <w:rsid w:val="00097016"/>
    <w:rsid w:val="000A1559"/>
    <w:rsid w:val="000E7B2D"/>
    <w:rsid w:val="001167EC"/>
    <w:rsid w:val="00121A43"/>
    <w:rsid w:val="00127C26"/>
    <w:rsid w:val="00155A74"/>
    <w:rsid w:val="001734F2"/>
    <w:rsid w:val="001968E9"/>
    <w:rsid w:val="001E46D5"/>
    <w:rsid w:val="002332A5"/>
    <w:rsid w:val="0025315F"/>
    <w:rsid w:val="002553F0"/>
    <w:rsid w:val="0026245C"/>
    <w:rsid w:val="002C264E"/>
    <w:rsid w:val="002D27A0"/>
    <w:rsid w:val="002E3F93"/>
    <w:rsid w:val="003624BE"/>
    <w:rsid w:val="00381541"/>
    <w:rsid w:val="003A1463"/>
    <w:rsid w:val="003A18CF"/>
    <w:rsid w:val="003A39CC"/>
    <w:rsid w:val="003B390A"/>
    <w:rsid w:val="003C7BEB"/>
    <w:rsid w:val="00445D6C"/>
    <w:rsid w:val="004517F7"/>
    <w:rsid w:val="00462CF9"/>
    <w:rsid w:val="00484CD0"/>
    <w:rsid w:val="004A7FC1"/>
    <w:rsid w:val="004B2D52"/>
    <w:rsid w:val="004C58A9"/>
    <w:rsid w:val="00513E03"/>
    <w:rsid w:val="00535C4E"/>
    <w:rsid w:val="00537D69"/>
    <w:rsid w:val="0054060F"/>
    <w:rsid w:val="005861B0"/>
    <w:rsid w:val="005D7FF4"/>
    <w:rsid w:val="005E15F3"/>
    <w:rsid w:val="006475A9"/>
    <w:rsid w:val="00660ABE"/>
    <w:rsid w:val="00664A62"/>
    <w:rsid w:val="007148D2"/>
    <w:rsid w:val="00724A2C"/>
    <w:rsid w:val="007341BA"/>
    <w:rsid w:val="00741F5E"/>
    <w:rsid w:val="00785DD8"/>
    <w:rsid w:val="00795184"/>
    <w:rsid w:val="007F4104"/>
    <w:rsid w:val="00806DE3"/>
    <w:rsid w:val="00807F0C"/>
    <w:rsid w:val="0082154F"/>
    <w:rsid w:val="00831895"/>
    <w:rsid w:val="00896E1F"/>
    <w:rsid w:val="008D0148"/>
    <w:rsid w:val="00902019"/>
    <w:rsid w:val="009037DE"/>
    <w:rsid w:val="009257F2"/>
    <w:rsid w:val="0093402B"/>
    <w:rsid w:val="009A2116"/>
    <w:rsid w:val="00A008E5"/>
    <w:rsid w:val="00A04FD6"/>
    <w:rsid w:val="00A056C6"/>
    <w:rsid w:val="00A30297"/>
    <w:rsid w:val="00A34431"/>
    <w:rsid w:val="00A40B18"/>
    <w:rsid w:val="00A80BF5"/>
    <w:rsid w:val="00A82C00"/>
    <w:rsid w:val="00A9105B"/>
    <w:rsid w:val="00AB4EB9"/>
    <w:rsid w:val="00AC6F88"/>
    <w:rsid w:val="00AD3ACF"/>
    <w:rsid w:val="00AE06B5"/>
    <w:rsid w:val="00B36A20"/>
    <w:rsid w:val="00B37FB4"/>
    <w:rsid w:val="00B50B7A"/>
    <w:rsid w:val="00B72ACF"/>
    <w:rsid w:val="00C1312E"/>
    <w:rsid w:val="00C168C6"/>
    <w:rsid w:val="00C50F38"/>
    <w:rsid w:val="00C742AB"/>
    <w:rsid w:val="00C815E7"/>
    <w:rsid w:val="00CA4079"/>
    <w:rsid w:val="00CB239D"/>
    <w:rsid w:val="00D22B83"/>
    <w:rsid w:val="00D22C3B"/>
    <w:rsid w:val="00D32826"/>
    <w:rsid w:val="00D5494B"/>
    <w:rsid w:val="00D83162"/>
    <w:rsid w:val="00D959A1"/>
    <w:rsid w:val="00DB530B"/>
    <w:rsid w:val="00DC4480"/>
    <w:rsid w:val="00DF7F3B"/>
    <w:rsid w:val="00E2563C"/>
    <w:rsid w:val="00E503D9"/>
    <w:rsid w:val="00E530C2"/>
    <w:rsid w:val="00E813C8"/>
    <w:rsid w:val="00EA324D"/>
    <w:rsid w:val="00F1661B"/>
    <w:rsid w:val="00F64BE0"/>
    <w:rsid w:val="00F87729"/>
    <w:rsid w:val="00FC5975"/>
    <w:rsid w:val="00FD29F3"/>
    <w:rsid w:val="00FE21D1"/>
    <w:rsid w:val="00FF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D6594"/>
  <w15:docId w15:val="{CB7F11D2-24AB-4C8C-A6B1-8198C9BA3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t-EE" w:eastAsia="et-E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10" w:line="249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paragraph" w:styleId="Pealkiri1">
    <w:name w:val="heading 1"/>
    <w:next w:val="Normaallaad"/>
    <w:link w:val="Pealkiri1Mrk"/>
    <w:uiPriority w:val="9"/>
    <w:qFormat/>
    <w:pPr>
      <w:keepNext/>
      <w:keepLines/>
      <w:spacing w:after="0" w:line="259" w:lineRule="auto"/>
      <w:ind w:left="38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rPr>
      <w:rFonts w:ascii="Times New Roman" w:eastAsia="Times New Roman" w:hAnsi="Times New Roman" w:cs="Times New Roman"/>
      <w:b/>
      <w:color w:val="000000"/>
      <w:sz w:val="26"/>
    </w:rPr>
  </w:style>
  <w:style w:type="paragraph" w:customStyle="1" w:styleId="Default">
    <w:name w:val="Default"/>
    <w:rsid w:val="00806D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paragraph" w:styleId="Loendilik">
    <w:name w:val="List Paragraph"/>
    <w:basedOn w:val="Normaallaad"/>
    <w:uiPriority w:val="34"/>
    <w:qFormat/>
    <w:rsid w:val="001167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322</Words>
  <Characters>1839</Characters>
  <Application>Microsoft Office Word</Application>
  <DocSecurity>0</DocSecurity>
  <Lines>15</Lines>
  <Paragraphs>4</Paragraphs>
  <ScaleCrop>false</ScaleCrop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</dc:creator>
  <cp:keywords/>
  <cp:lastModifiedBy>Inge Dobrus</cp:lastModifiedBy>
  <cp:revision>9</cp:revision>
  <dcterms:created xsi:type="dcterms:W3CDTF">2026-02-17T07:47:00Z</dcterms:created>
  <dcterms:modified xsi:type="dcterms:W3CDTF">2026-03-20T12:08:00Z</dcterms:modified>
</cp:coreProperties>
</file>