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bCs w:val="1"/>
          <w:sz w:val="24"/>
          <w:szCs w:val="24"/>
        </w:rPr>
      </w:pPr>
      <w:r w:rsidDel="00000000" w:rsidR="00000000" w:rsidRPr="00000000">
        <w:rPr>
          <w:rFonts w:ascii="Calibri" w:cs="Calibri" w:eastAsia="Calibri" w:hAnsi="Calibri"/>
          <w:sz w:val="24"/>
          <w:szCs w:val="24"/>
        </w:rPr>
        <w:drawing>
          <wp:inline distB="0" distT="0" distL="0" distR="0">
            <wp:extent cx="1174584" cy="166505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74584" cy="16650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Noortevolikogu koosoleku protokoll                                                                   </w:t>
      </w:r>
      <w:r w:rsidDel="00000000" w:rsidR="00000000" w:rsidRPr="00000000">
        <w:rPr>
          <w:rFonts w:ascii="Times New Roman" w:cs="Times New Roman" w:eastAsia="Times New Roman" w:hAnsi="Times New Roman"/>
          <w:sz w:val="24"/>
          <w:szCs w:val="24"/>
          <w:rtl w:val="0"/>
        </w:rPr>
        <w:t xml:space="preserve">10.03.2026 nr 12</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Algus kell: 16.00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Lõpp kell: 17.05</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Osalesid: Isabela Murašin, Kaisa Varik, Kert Kangro, Emil Lindvest, Angelika Tukk, Karolin Volt, Mariete Murašin</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Vabaliikmed: Pilleriin Randver, Annabel Õispuu</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Puudusid: Grete-Liis Saumann, Anette Agasild, </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Kutsutud: Kärt-Katrin Johanson, Reelika Liivak, Taimo Tugi</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Kohal: Reelika Liivak, Taimo Tugi, Elle Agar, Nele Pruuns</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Päevakord</w:t>
      </w:r>
    </w:p>
    <w:p w:rsidR="00000000" w:rsidDel="00000000" w:rsidP="00000000" w:rsidRDefault="00000000" w:rsidRPr="00000000" w14:paraId="0000000E">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Uue protokollija valimine</w:t>
      </w:r>
    </w:p>
    <w:p w:rsidR="00000000" w:rsidDel="00000000" w:rsidP="00000000" w:rsidRDefault="00000000" w:rsidRPr="00000000" w14:paraId="0000000F">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Keeristorm 2026</w:t>
      </w:r>
    </w:p>
    <w:p w:rsidR="00000000" w:rsidDel="00000000" w:rsidP="00000000" w:rsidRDefault="00000000" w:rsidRPr="00000000" w14:paraId="00000010">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Jooksvad küsimused</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3"/>
        </w:numPr>
        <w:spacing w:line="36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Mulgi Valla Noortevolikogu uue protokollija valimine</w:t>
      </w:r>
    </w:p>
    <w:p w:rsidR="00000000" w:rsidDel="00000000" w:rsidP="00000000" w:rsidRDefault="00000000" w:rsidRPr="00000000" w14:paraId="0000001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Otsustati: Ühiselt (ilma salajase hääletuseta) valiti Noortevolikogu uueks protokollijaks Angelika Tukk. </w:t>
      </w:r>
    </w:p>
    <w:p w:rsidR="00000000" w:rsidDel="00000000" w:rsidP="00000000" w:rsidRDefault="00000000" w:rsidRPr="00000000" w14:paraId="0000001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3"/>
        </w:numPr>
        <w:spacing w:line="36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Maastikumäng “Keeristorm” 2026</w:t>
      </w:r>
    </w:p>
    <w:p w:rsidR="00000000" w:rsidDel="00000000" w:rsidP="00000000" w:rsidRDefault="00000000" w:rsidRPr="00000000" w14:paraId="00000016">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Liikmed Emil Lindvest, Kert Kangro ning koosolekul osalenud vabaliige Annabel Õispuu on valmis osalema 07.04.2026 toimuval maastikumängul “Keeristorm”.</w:t>
      </w:r>
    </w:p>
    <w:p w:rsidR="00000000" w:rsidDel="00000000" w:rsidP="00000000" w:rsidRDefault="00000000" w:rsidRPr="00000000" w14:paraId="00000017">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Noortevolikogu korraldab maastikumängu punktis liikuva noortevolikogu teemalise Aliase mängu. Mängu küsimused ja vastused ning kindel tegevusplaan peab valmis olema 22.03.2026. Iga Noortevolikogu liige mõtleb välja kaks küsimust ning lisavad need koos vastustega Google Docs´i (vabaliikmed saadavad kas esimehele või mõnele liikmele). </w:t>
      </w:r>
    </w:p>
    <w:p w:rsidR="00000000" w:rsidDel="00000000" w:rsidP="00000000" w:rsidRDefault="00000000" w:rsidRPr="00000000" w14:paraId="00000018">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3"/>
        </w:numPr>
        <w:spacing w:line="36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Uue aseesimehe valimine</w:t>
      </w:r>
    </w:p>
    <w:p w:rsidR="00000000" w:rsidDel="00000000" w:rsidP="00000000" w:rsidRDefault="00000000" w:rsidRPr="00000000" w14:paraId="0000001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Eelmisel koosolekul edasi lükatud praeguse aseesimehe väljaarvamine ja uue valimine.</w:t>
      </w:r>
    </w:p>
    <w:p w:rsidR="00000000" w:rsidDel="00000000" w:rsidP="00000000" w:rsidRDefault="00000000" w:rsidRPr="00000000" w14:paraId="0000001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Otsustati: Noortevolikogu esimees on korduvalt pöördunud praeguse aseesimehe poole, kuid asjatult. Tuginedes Mulgi valla Noortevolikogu põhimäärusele </w:t>
      </w:r>
      <w:r w:rsidDel="00000000" w:rsidR="00000000" w:rsidRPr="00000000">
        <w:rPr>
          <w:rFonts w:ascii="Times New Roman" w:cs="Times New Roman" w:eastAsia="Times New Roman" w:hAnsi="Times New Roman"/>
          <w:b w:val="1"/>
          <w:bCs w:val="1"/>
          <w:sz w:val="24"/>
          <w:szCs w:val="24"/>
          <w:rtl w:val="0"/>
        </w:rPr>
        <w:t xml:space="preserve">§5 (Töökorraldus) </w:t>
      </w:r>
      <w:r w:rsidDel="00000000" w:rsidR="00000000" w:rsidRPr="00000000">
        <w:rPr>
          <w:rFonts w:ascii="Times New Roman" w:cs="Times New Roman" w:eastAsia="Times New Roman" w:hAnsi="Times New Roman"/>
          <w:sz w:val="24"/>
          <w:szCs w:val="24"/>
          <w:rtl w:val="0"/>
        </w:rPr>
        <w:t xml:space="preserve">“(17)Noortevolikogu liikme volitused lõppevad, kui ta on puudunud kolmel järjestikul korral”, on liikmetel õigus järgmisel koosolekul valida uus aseesimees. </w:t>
      </w:r>
    </w:p>
    <w:p w:rsidR="00000000" w:rsidDel="00000000" w:rsidP="00000000" w:rsidRDefault="00000000" w:rsidRPr="00000000" w14:paraId="0000001C">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Järgmine koosolek toimub 07.04.2026 Mõisaküla noortekeskuses (kellaaeg täpsustatakse).</w:t>
      </w:r>
    </w:p>
    <w:p w:rsidR="00000000" w:rsidDel="00000000" w:rsidP="00000000" w:rsidRDefault="00000000" w:rsidRPr="00000000" w14:paraId="0000001E">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Esimees: Isabela Murašin                                                                      Allkiri: Digiallkirjastatud</w:t>
      </w:r>
    </w:p>
    <w:p w:rsidR="00000000" w:rsidDel="00000000" w:rsidP="00000000" w:rsidRDefault="00000000" w:rsidRPr="00000000" w14:paraId="0000002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Protokollija: Angelika Tukk                                                                  Allkiri: Digiallkirjastatud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