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8DE0" w14:textId="77777777" w:rsidR="006A3AA1" w:rsidRPr="006D118E" w:rsidRDefault="006A3AA1" w:rsidP="006D118E">
      <w:pPr>
        <w:spacing w:line="276" w:lineRule="auto"/>
        <w:rPr>
          <w:rFonts w:ascii="Times New Roman" w:hAnsi="Times New Roman" w:cs="Times New Roman"/>
          <w:b/>
          <w:bCs/>
        </w:rPr>
      </w:pPr>
      <w:r w:rsidRPr="006D118E">
        <w:rPr>
          <w:rFonts w:ascii="Times New Roman" w:hAnsi="Times New Roman" w:cs="Times New Roman"/>
          <w:b/>
          <w:bCs/>
        </w:rPr>
        <w:t>MÄÄRUSE SELETUSKIRI</w:t>
      </w:r>
    </w:p>
    <w:p w14:paraId="563DB3A6" w14:textId="77777777" w:rsidR="006A3AA1" w:rsidRPr="006D118E" w:rsidRDefault="006A3AA1" w:rsidP="006D118E">
      <w:pPr>
        <w:spacing w:line="276" w:lineRule="auto"/>
        <w:rPr>
          <w:rFonts w:ascii="Times New Roman" w:hAnsi="Times New Roman" w:cs="Times New Roman"/>
          <w:b/>
          <w:bCs/>
        </w:rPr>
      </w:pPr>
      <w:r w:rsidRPr="006D118E">
        <w:rPr>
          <w:rFonts w:ascii="Times New Roman" w:hAnsi="Times New Roman" w:cs="Times New Roman"/>
          <w:b/>
          <w:bCs/>
        </w:rPr>
        <w:t>„Elutähtsa teenuse osutajate määramine Mulgi vallas“</w:t>
      </w:r>
    </w:p>
    <w:p w14:paraId="1821C904" w14:textId="77777777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D118E">
        <w:rPr>
          <w:rFonts w:ascii="Times New Roman" w:hAnsi="Times New Roman" w:cs="Times New Roman"/>
          <w:b/>
          <w:bCs/>
        </w:rPr>
        <w:t>1. Määruse vastuvõtmise vajadus ja eesmärk</w:t>
      </w:r>
    </w:p>
    <w:p w14:paraId="63294C88" w14:textId="0AFDAA44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 xml:space="preserve">Määrus kehtestatakse hädaolukorra seaduse § 38 lõike </w:t>
      </w:r>
      <w:r w:rsidR="00BB484F" w:rsidRPr="00BB484F">
        <w:rPr>
          <w:rFonts w:ascii="Times New Roman" w:hAnsi="Times New Roman" w:cs="Times New Roman"/>
        </w:rPr>
        <w:t>1</w:t>
      </w:r>
      <w:r w:rsidR="0071218D">
        <w:rPr>
          <w:rFonts w:ascii="Times New Roman" w:hAnsi="Times New Roman" w:cs="Times New Roman"/>
        </w:rPr>
        <w:t>²</w:t>
      </w:r>
      <w:r w:rsidR="002139CD">
        <w:rPr>
          <w:rFonts w:ascii="Times New Roman" w:hAnsi="Times New Roman" w:cs="Times New Roman"/>
        </w:rPr>
        <w:t xml:space="preserve"> </w:t>
      </w:r>
      <w:r w:rsidRPr="006D118E">
        <w:rPr>
          <w:rFonts w:ascii="Times New Roman" w:hAnsi="Times New Roman" w:cs="Times New Roman"/>
        </w:rPr>
        <w:t>alusel, mille kohaselt määrab kohaliku omavalitsuse üksus oma haldusterritooriumil elutähtsa teenuse osutajad.</w:t>
      </w:r>
    </w:p>
    <w:p w14:paraId="4269F272" w14:textId="77777777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Määruse eesmärk on:</w:t>
      </w:r>
    </w:p>
    <w:p w14:paraId="7586CE9C" w14:textId="77777777" w:rsidR="006A3AA1" w:rsidRPr="006D118E" w:rsidRDefault="006A3AA1" w:rsidP="006D118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määrata kindlaks Mulgi valla haldusterritooriumil elutähtsaid teenuseid osutavad juriidilised isikud;</w:t>
      </w:r>
    </w:p>
    <w:p w14:paraId="4FB136A6" w14:textId="77777777" w:rsidR="006A3AA1" w:rsidRPr="006D118E" w:rsidRDefault="006A3AA1" w:rsidP="006D118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selgelt fikseerida nende roll ja vastutus elutähtsate teenuste tagamisel;</w:t>
      </w:r>
    </w:p>
    <w:p w14:paraId="5C8A616F" w14:textId="77777777" w:rsidR="006A3AA1" w:rsidRPr="006D118E" w:rsidRDefault="006A3AA1" w:rsidP="006D118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tagada elutähtsate teenuste toimepidevus vastavalt hädaolukorra seaduse nõuetele;</w:t>
      </w:r>
    </w:p>
    <w:p w14:paraId="43C8C514" w14:textId="77777777" w:rsidR="006A3AA1" w:rsidRPr="006D118E" w:rsidRDefault="006A3AA1" w:rsidP="006D118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suurendada Mulgi valla valmisolekut hädaolukordadeks ning vähendada teenuste katkemise riske.</w:t>
      </w:r>
    </w:p>
    <w:p w14:paraId="3533B578" w14:textId="5EAF8E5A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Elutähtsate teenuste toimimine on kriitilise tähtsusega elanike elukeskkonna, tervise, turvalisuse ning kohaliku omavalitsuse ülesannete täitmise tagamiseks. Seetõttu on vajalik määrata konkreetsed teenuseosutajad ning kehtestada neile ühtsed nõuded toimepidevuse tagamiseks.</w:t>
      </w:r>
    </w:p>
    <w:p w14:paraId="1BC579AA" w14:textId="77777777" w:rsidR="006A3AA1" w:rsidRPr="006D118E" w:rsidRDefault="006A3AA1" w:rsidP="006D118E">
      <w:pPr>
        <w:spacing w:line="276" w:lineRule="auto"/>
        <w:rPr>
          <w:rFonts w:ascii="Times New Roman" w:hAnsi="Times New Roman" w:cs="Times New Roman"/>
          <w:b/>
          <w:bCs/>
        </w:rPr>
      </w:pPr>
      <w:r w:rsidRPr="006D118E">
        <w:rPr>
          <w:rFonts w:ascii="Times New Roman" w:hAnsi="Times New Roman" w:cs="Times New Roman"/>
          <w:b/>
          <w:bCs/>
        </w:rPr>
        <w:t>2. Õiguslik alus</w:t>
      </w:r>
    </w:p>
    <w:p w14:paraId="01D923A9" w14:textId="77777777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Määruse kehtestamise aluseks on:</w:t>
      </w:r>
    </w:p>
    <w:p w14:paraId="0239C704" w14:textId="5DD3080A" w:rsidR="006A3AA1" w:rsidRPr="006D118E" w:rsidRDefault="006A3AA1" w:rsidP="006D118E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 xml:space="preserve">hädaolukorra seaduse § 38 lõige </w:t>
      </w:r>
      <w:r w:rsidR="003908A5" w:rsidRPr="003908A5">
        <w:rPr>
          <w:rFonts w:ascii="Times New Roman" w:hAnsi="Times New Roman" w:cs="Times New Roman"/>
        </w:rPr>
        <w:t>1²</w:t>
      </w:r>
      <w:r w:rsidRPr="006D118E">
        <w:rPr>
          <w:rFonts w:ascii="Times New Roman" w:hAnsi="Times New Roman" w:cs="Times New Roman"/>
        </w:rPr>
        <w:t>, mis annab kohaliku omavalitsuse üksusele õiguse määrata elutähtsa teenuse osutajad;</w:t>
      </w:r>
    </w:p>
    <w:p w14:paraId="7D9495E8" w14:textId="77777777" w:rsidR="006A3AA1" w:rsidRPr="006D118E" w:rsidRDefault="006A3AA1" w:rsidP="006D118E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hädaolukorra seaduse §-d 37–40, mis reguleerivad elutähtsate teenuste toimepidevust, riskianalüüsi koostamist, toimepidevuse plaani ning elutähtsa teenuse osutajate kohustusi.</w:t>
      </w:r>
    </w:p>
    <w:p w14:paraId="0641AC23" w14:textId="6FD301F6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Määrus täpsustab nimetatud seadusest tulenevate kohustuste kohalikku rakendamist Mulgi vallas.</w:t>
      </w:r>
    </w:p>
    <w:p w14:paraId="2075795B" w14:textId="09CBDCDB" w:rsidR="006A3AA1" w:rsidRPr="006D118E" w:rsidRDefault="006A3AA1" w:rsidP="006D118E">
      <w:pPr>
        <w:spacing w:line="276" w:lineRule="auto"/>
        <w:rPr>
          <w:rFonts w:ascii="Times New Roman" w:hAnsi="Times New Roman" w:cs="Times New Roman"/>
          <w:b/>
          <w:bCs/>
        </w:rPr>
      </w:pPr>
      <w:r w:rsidRPr="006D118E">
        <w:rPr>
          <w:rFonts w:ascii="Times New Roman" w:hAnsi="Times New Roman" w:cs="Times New Roman"/>
          <w:b/>
          <w:bCs/>
        </w:rPr>
        <w:t>3. Mõistete täpsustamine</w:t>
      </w:r>
    </w:p>
    <w:p w14:paraId="55BD6C34" w14:textId="77777777" w:rsidR="006A3AA1" w:rsidRPr="006D118E" w:rsidRDefault="006A3AA1" w:rsidP="006D118E">
      <w:pPr>
        <w:spacing w:line="276" w:lineRule="auto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Määruses kasutatakse järgmisi mõisteid:</w:t>
      </w:r>
    </w:p>
    <w:p w14:paraId="5EECE00E" w14:textId="77777777" w:rsidR="006A3AA1" w:rsidRPr="006D118E" w:rsidRDefault="006A3AA1" w:rsidP="006D118E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  <w:b/>
          <w:bCs/>
        </w:rPr>
        <w:t>Elutähtsa teenuse osutaja</w:t>
      </w:r>
      <w:r w:rsidRPr="006D118E">
        <w:rPr>
          <w:rFonts w:ascii="Times New Roman" w:hAnsi="Times New Roman" w:cs="Times New Roman"/>
        </w:rPr>
        <w:t xml:space="preserve"> – juriidiline isik, kes osutab elutähtsaks määratud teenust ning täidab selle raames avaliku halduse ülesandeid. See tähendab, et teenuse katkemine võib ohustada ühiskonna toimimist või inimeste elu ja tervist.</w:t>
      </w:r>
    </w:p>
    <w:p w14:paraId="405C58C5" w14:textId="77777777" w:rsidR="006A3AA1" w:rsidRPr="006D118E" w:rsidRDefault="006A3AA1" w:rsidP="006D118E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  <w:b/>
          <w:bCs/>
        </w:rPr>
        <w:t>Elutähtsa teenuse toimepidevust korraldav asutus</w:t>
      </w:r>
      <w:r w:rsidRPr="006D118E">
        <w:rPr>
          <w:rFonts w:ascii="Times New Roman" w:hAnsi="Times New Roman" w:cs="Times New Roman"/>
        </w:rPr>
        <w:t xml:space="preserve"> – Mulgi Vallavalitsus, kes koordineerib, kontrollib ja korraldab elutähtsate teenuste toimepidevusega seotud tegevusi valla tasandil.</w:t>
      </w:r>
    </w:p>
    <w:p w14:paraId="31C655AF" w14:textId="0CFF2990" w:rsidR="006A3AA1" w:rsidRPr="006D118E" w:rsidRDefault="006A3AA1" w:rsidP="006D118E">
      <w:pPr>
        <w:spacing w:line="276" w:lineRule="auto"/>
        <w:rPr>
          <w:rFonts w:ascii="Times New Roman" w:hAnsi="Times New Roman" w:cs="Times New Roman"/>
        </w:rPr>
      </w:pPr>
    </w:p>
    <w:p w14:paraId="20D1E56E" w14:textId="3130726C" w:rsidR="006A3AA1" w:rsidRPr="006D118E" w:rsidRDefault="006A3AA1" w:rsidP="006D118E">
      <w:pPr>
        <w:spacing w:line="276" w:lineRule="auto"/>
        <w:rPr>
          <w:rFonts w:ascii="Times New Roman" w:hAnsi="Times New Roman" w:cs="Times New Roman"/>
          <w:b/>
          <w:bCs/>
        </w:rPr>
      </w:pPr>
      <w:r w:rsidRPr="006D118E">
        <w:rPr>
          <w:rFonts w:ascii="Times New Roman" w:hAnsi="Times New Roman" w:cs="Times New Roman"/>
          <w:b/>
          <w:bCs/>
        </w:rPr>
        <w:lastRenderedPageBreak/>
        <w:t>4. Elutähtsa teenuse osutajate määramine</w:t>
      </w:r>
    </w:p>
    <w:p w14:paraId="2F5B720C" w14:textId="77777777" w:rsidR="006A3AA1" w:rsidRPr="00164C14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 xml:space="preserve">Määrusega määratakse Mulgi valla haldusterritooriumil elutähtsa teenuse osutajateks järgmised juriidilised isikud, lähtudes nende tegelikust tegevusvaldkonnast ja teenuste </w:t>
      </w:r>
      <w:r w:rsidRPr="00164C14">
        <w:rPr>
          <w:rFonts w:ascii="Times New Roman" w:hAnsi="Times New Roman" w:cs="Times New Roman"/>
        </w:rPr>
        <w:t>olulisusest:</w:t>
      </w:r>
    </w:p>
    <w:p w14:paraId="6232FBF7" w14:textId="77777777" w:rsidR="006A3AA1" w:rsidRPr="00164C14" w:rsidRDefault="006A3AA1" w:rsidP="006D118E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64C14">
        <w:rPr>
          <w:rFonts w:ascii="Times New Roman" w:hAnsi="Times New Roman" w:cs="Times New Roman"/>
          <w:b/>
          <w:bCs/>
        </w:rPr>
        <w:t>OSAÜHING MULGI VALLAHALDUS</w:t>
      </w:r>
    </w:p>
    <w:p w14:paraId="58F9291E" w14:textId="590697CB" w:rsidR="006A3AA1" w:rsidRPr="00164C14" w:rsidRDefault="006A3AA1" w:rsidP="006D118E">
      <w:pPr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164C14">
        <w:rPr>
          <w:rFonts w:ascii="Times New Roman" w:hAnsi="Times New Roman" w:cs="Times New Roman"/>
        </w:rPr>
        <w:t xml:space="preserve">Elutähtis teenus: </w:t>
      </w:r>
      <w:r w:rsidR="00DC22C4" w:rsidRPr="00164C14">
        <w:rPr>
          <w:rFonts w:ascii="Times New Roman" w:hAnsi="Times New Roman" w:cs="Times New Roman"/>
        </w:rPr>
        <w:t xml:space="preserve">ühisveevärgi- ja </w:t>
      </w:r>
      <w:r w:rsidR="00A8116C" w:rsidRPr="00164C14">
        <w:rPr>
          <w:rFonts w:ascii="Times New Roman" w:hAnsi="Times New Roman" w:cs="Times New Roman"/>
        </w:rPr>
        <w:t>kanalisatsiooni teenuste kättesaadavuse ja toimimise tagamine;</w:t>
      </w:r>
    </w:p>
    <w:p w14:paraId="69AB3D6F" w14:textId="77777777" w:rsidR="006A3AA1" w:rsidRPr="006D118E" w:rsidRDefault="006A3AA1" w:rsidP="006D118E">
      <w:pPr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Põhjendus: joogiveevarustus ja reoveekäitlus on otseselt seotud elanike tervise, keskkonnakaitse ja elukeskkonna kvaliteediga. Teenuse katkemine võib põhjustada olulisi riske rahvatervisele ning keskkonnale.</w:t>
      </w:r>
    </w:p>
    <w:p w14:paraId="6960CDD9" w14:textId="77777777" w:rsidR="006A3AA1" w:rsidRPr="006D118E" w:rsidRDefault="006A3AA1" w:rsidP="006D118E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  <w:b/>
          <w:bCs/>
        </w:rPr>
        <w:t>SW ENERGIA OÜ</w:t>
      </w:r>
    </w:p>
    <w:p w14:paraId="41C5E7B5" w14:textId="77777777" w:rsidR="006A3AA1" w:rsidRPr="006D118E" w:rsidRDefault="006A3AA1" w:rsidP="006D118E">
      <w:pPr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Elutähtis teenus: soojusenergia tootmine ja kaugküte.</w:t>
      </w:r>
    </w:p>
    <w:p w14:paraId="6056D77B" w14:textId="77777777" w:rsidR="006A3AA1" w:rsidRPr="006D118E" w:rsidRDefault="006A3AA1" w:rsidP="006D118E">
      <w:pPr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Põhjendus: kaugküte on paljudele elanikele ja asutustele peamine kütteallikas. Teenuse katkemine eriti kütteperioodil võib ohustada inimeste tervist ja heaolu ning põhjustada varalist kahju.</w:t>
      </w:r>
    </w:p>
    <w:p w14:paraId="7E956385" w14:textId="77777777" w:rsidR="006A3AA1" w:rsidRPr="006D118E" w:rsidRDefault="006A3AA1" w:rsidP="006D118E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  <w:b/>
          <w:bCs/>
        </w:rPr>
        <w:t>KARKSI-NUIA SOOJUS OÜ</w:t>
      </w:r>
    </w:p>
    <w:p w14:paraId="4417DD5A" w14:textId="77777777" w:rsidR="006A3AA1" w:rsidRPr="006D118E" w:rsidRDefault="006A3AA1" w:rsidP="006D118E">
      <w:pPr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Elutähtis teenus: soojusenergia tootmine ja kaugküte.</w:t>
      </w:r>
    </w:p>
    <w:p w14:paraId="62939F3C" w14:textId="77777777" w:rsidR="006A3AA1" w:rsidRPr="006D118E" w:rsidRDefault="006A3AA1" w:rsidP="006D118E">
      <w:pPr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Põhjendus: tagab soojusenergia kättesaadavuse eelkõige Karksi-Nuia piirkonnas ning on oluline kohaliku elukeskkonna toimimiseks.</w:t>
      </w:r>
    </w:p>
    <w:p w14:paraId="33A24CE1" w14:textId="57E4E521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Teenuseosutajate valikul on lähtutud sellest, et nad juba reaalselt osutavad vastavaid teenuseid ning omavad selleks vajalikku taristut ja pädevust.</w:t>
      </w:r>
    </w:p>
    <w:p w14:paraId="746C2076" w14:textId="5F328162" w:rsidR="006A3AA1" w:rsidRPr="006D118E" w:rsidRDefault="006A3AA1" w:rsidP="006D118E">
      <w:pPr>
        <w:spacing w:line="276" w:lineRule="auto"/>
        <w:rPr>
          <w:rFonts w:ascii="Times New Roman" w:hAnsi="Times New Roman" w:cs="Times New Roman"/>
          <w:b/>
          <w:bCs/>
        </w:rPr>
      </w:pPr>
      <w:r w:rsidRPr="006D118E">
        <w:rPr>
          <w:rFonts w:ascii="Times New Roman" w:hAnsi="Times New Roman" w:cs="Times New Roman"/>
          <w:b/>
          <w:bCs/>
        </w:rPr>
        <w:t>5. Elutähtsa teenuse osutajate kohustused</w:t>
      </w:r>
    </w:p>
    <w:p w14:paraId="73264F11" w14:textId="77777777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Määrusega kehtestatakse elutähtsa teenuse osutajatele hädaolukorra seadusest tulenevad kohustused, mille eesmärk on tagada teenuste järjepidevus ja valmisolek kriisiolukordadeks.</w:t>
      </w:r>
    </w:p>
    <w:p w14:paraId="1FB4374A" w14:textId="77777777" w:rsidR="006A3AA1" w:rsidRPr="006D118E" w:rsidRDefault="006A3AA1" w:rsidP="006D118E">
      <w:pPr>
        <w:spacing w:line="276" w:lineRule="auto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Teenuseosutajad peavad muu hulgas:</w:t>
      </w:r>
    </w:p>
    <w:p w14:paraId="5FB9CBF3" w14:textId="77777777" w:rsidR="006A3AA1" w:rsidRPr="006D118E" w:rsidRDefault="006A3AA1" w:rsidP="006D118E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koostama riskianalüüsi ja toimepidevuse plaani seaduses sätestatud tähtaegade jooksul;</w:t>
      </w:r>
    </w:p>
    <w:p w14:paraId="75D220B6" w14:textId="77777777" w:rsidR="006A3AA1" w:rsidRPr="006D118E" w:rsidRDefault="006A3AA1" w:rsidP="006D118E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rakendama ennetavaid meetmeid teenuse katkemise vältimiseks;</w:t>
      </w:r>
    </w:p>
    <w:p w14:paraId="193DD47D" w14:textId="77777777" w:rsidR="006A3AA1" w:rsidRPr="006D118E" w:rsidRDefault="006A3AA1" w:rsidP="006D118E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tagama teenuse kiire taastamise hädaolukorra, tehnilise rikke või muu katkestuse korral;</w:t>
      </w:r>
    </w:p>
    <w:p w14:paraId="740D8850" w14:textId="77777777" w:rsidR="006A3AA1" w:rsidRPr="006D118E" w:rsidRDefault="006A3AA1" w:rsidP="006D118E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teavitama Mulgi Vallavalitsust olulistest sündmustest;</w:t>
      </w:r>
    </w:p>
    <w:p w14:paraId="46335B26" w14:textId="77777777" w:rsidR="006A3AA1" w:rsidRPr="006D118E" w:rsidRDefault="006A3AA1" w:rsidP="006D118E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osalema hädaolukorra lahendamises vastavalt plaanidele;</w:t>
      </w:r>
    </w:p>
    <w:p w14:paraId="3B3CA4D6" w14:textId="77777777" w:rsidR="006A3AA1" w:rsidRPr="006D118E" w:rsidRDefault="006A3AA1" w:rsidP="006D118E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korraldama regulaarseid õppusi vähemalt kord kahe aasta jooksul;</w:t>
      </w:r>
    </w:p>
    <w:p w14:paraId="208C6C07" w14:textId="77777777" w:rsidR="006A3AA1" w:rsidRPr="006D118E" w:rsidRDefault="006A3AA1" w:rsidP="006D118E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määrama kontaktisiku suhtlemiseks vallavalitsusega;</w:t>
      </w:r>
    </w:p>
    <w:p w14:paraId="46190A8E" w14:textId="77777777" w:rsidR="006A3AA1" w:rsidRPr="006D118E" w:rsidRDefault="006A3AA1" w:rsidP="006D118E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lastRenderedPageBreak/>
        <w:t>esitama kord aastas ülevaate toimepidevuse tagamiseks rakendatud meetmetest;</w:t>
      </w:r>
    </w:p>
    <w:p w14:paraId="49B6C466" w14:textId="77777777" w:rsidR="006A3AA1" w:rsidRPr="006D118E" w:rsidRDefault="006A3AA1" w:rsidP="006D118E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koolitama oma töötajaid toimepidevuse ja kriisiolukorras tegutsemise osas.</w:t>
      </w:r>
    </w:p>
    <w:p w14:paraId="2D81D709" w14:textId="645C1D23" w:rsidR="006A3AA1" w:rsidRPr="006D118E" w:rsidRDefault="006A3AA1" w:rsidP="006D118E">
      <w:pPr>
        <w:spacing w:line="276" w:lineRule="auto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Need nõuded tagavad süsteemse ja järjepideva valmisoleku hädaolukordadeks.</w:t>
      </w:r>
    </w:p>
    <w:p w14:paraId="6923475D" w14:textId="4A3ABE60" w:rsidR="006A3AA1" w:rsidRPr="006D118E" w:rsidRDefault="006A3AA1" w:rsidP="006D118E">
      <w:pPr>
        <w:spacing w:line="276" w:lineRule="auto"/>
        <w:rPr>
          <w:rFonts w:ascii="Times New Roman" w:hAnsi="Times New Roman" w:cs="Times New Roman"/>
          <w:b/>
          <w:bCs/>
        </w:rPr>
      </w:pPr>
      <w:r w:rsidRPr="006D118E">
        <w:rPr>
          <w:rFonts w:ascii="Times New Roman" w:hAnsi="Times New Roman" w:cs="Times New Roman"/>
          <w:b/>
          <w:bCs/>
        </w:rPr>
        <w:t>6. Andmete esitamine tsiviiltoetuse registrisse</w:t>
      </w:r>
    </w:p>
    <w:p w14:paraId="0975A57D" w14:textId="77777777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Elutähtsa teenuse osutajate andmeid hallatakse tsiviiltoetuse registris.</w:t>
      </w:r>
    </w:p>
    <w:p w14:paraId="015A52B4" w14:textId="77777777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Mulgi Vallavalitsus vastutab:</w:t>
      </w:r>
    </w:p>
    <w:p w14:paraId="01236FE7" w14:textId="77777777" w:rsidR="006A3AA1" w:rsidRPr="006D118E" w:rsidRDefault="006A3AA1" w:rsidP="006D118E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vajalike andmete esitamise eest registrisse;</w:t>
      </w:r>
    </w:p>
    <w:p w14:paraId="4788A059" w14:textId="77777777" w:rsidR="006A3AA1" w:rsidRPr="006D118E" w:rsidRDefault="006A3AA1" w:rsidP="006D118E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andmete iga-aastase uuendamise eest hiljemalt 31. detsembriks;</w:t>
      </w:r>
    </w:p>
    <w:p w14:paraId="5F7C5AD8" w14:textId="77777777" w:rsidR="006A3AA1" w:rsidRPr="006D118E" w:rsidRDefault="006A3AA1" w:rsidP="006D118E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muudatuste (uue teenuseosutaja määramine või teenuseosutaja staatuse lõpetamine) kandmise eest registrisse viie tööpäeva jooksul vastava otsuse teatavakstegemisest.</w:t>
      </w:r>
    </w:p>
    <w:p w14:paraId="2134E47B" w14:textId="15E5B014" w:rsidR="006A3AA1" w:rsidRPr="006D118E" w:rsidRDefault="006A3AA1" w:rsidP="006D118E">
      <w:pPr>
        <w:spacing w:line="276" w:lineRule="auto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See tagab riikliku järelevalve ja ühtse andmekorralduse elutähtsate teenuste üle.</w:t>
      </w:r>
    </w:p>
    <w:p w14:paraId="052E09DF" w14:textId="77777777" w:rsidR="006A3AA1" w:rsidRPr="006D118E" w:rsidRDefault="006A3AA1" w:rsidP="006D118E">
      <w:pPr>
        <w:spacing w:line="276" w:lineRule="auto"/>
        <w:rPr>
          <w:rFonts w:ascii="Times New Roman" w:hAnsi="Times New Roman" w:cs="Times New Roman"/>
          <w:b/>
          <w:bCs/>
        </w:rPr>
      </w:pPr>
      <w:r w:rsidRPr="006D118E">
        <w:rPr>
          <w:rFonts w:ascii="Times New Roman" w:hAnsi="Times New Roman" w:cs="Times New Roman"/>
          <w:b/>
          <w:bCs/>
        </w:rPr>
        <w:t>7. Määruse rakendamise mõju</w:t>
      </w:r>
    </w:p>
    <w:p w14:paraId="523D528E" w14:textId="77777777" w:rsidR="006A3AA1" w:rsidRPr="006D118E" w:rsidRDefault="006A3AA1" w:rsidP="006D118E">
      <w:pPr>
        <w:spacing w:line="276" w:lineRule="auto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Määruse rakendamine:</w:t>
      </w:r>
    </w:p>
    <w:p w14:paraId="1594E150" w14:textId="77777777" w:rsidR="006A3AA1" w:rsidRPr="006D118E" w:rsidRDefault="006A3AA1" w:rsidP="006D118E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suurendab Mulgi valla valmisolekut hädaolukordadeks;</w:t>
      </w:r>
    </w:p>
    <w:p w14:paraId="0B9477BB" w14:textId="77777777" w:rsidR="006A3AA1" w:rsidRPr="006D118E" w:rsidRDefault="006A3AA1" w:rsidP="006D118E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vähendab kriitiliste teenuste katkemise riske;</w:t>
      </w:r>
    </w:p>
    <w:p w14:paraId="59C20737" w14:textId="77777777" w:rsidR="006A3AA1" w:rsidRPr="006D118E" w:rsidRDefault="006A3AA1" w:rsidP="006D118E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parandab koostööd vallavalitsuse ja teenuseosutajate vahel;</w:t>
      </w:r>
    </w:p>
    <w:p w14:paraId="039BB15C" w14:textId="77777777" w:rsidR="006A3AA1" w:rsidRPr="006D118E" w:rsidRDefault="006A3AA1" w:rsidP="006D118E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loob selgema vastutuse ja rollijaotuse elutähtsate teenuste tagamisel.</w:t>
      </w:r>
    </w:p>
    <w:p w14:paraId="3846AC8C" w14:textId="4E179AFD" w:rsidR="006A3AA1" w:rsidRPr="006D118E" w:rsidRDefault="006A3AA1" w:rsidP="00AD449C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Määrus ei too kaasa otseseid täiendavaid kulusid vallale, kuna teenuseosutajad juba osutavad vastavaid teenuseid ning peavad nagunii täitma hädaolukorra seadusest tulenevaid kohustusi.</w:t>
      </w:r>
    </w:p>
    <w:p w14:paraId="0A56410B" w14:textId="2D59856C" w:rsidR="006A3AA1" w:rsidRPr="006D118E" w:rsidRDefault="006A3AA1" w:rsidP="006D118E">
      <w:pPr>
        <w:spacing w:line="276" w:lineRule="auto"/>
        <w:rPr>
          <w:rFonts w:ascii="Times New Roman" w:hAnsi="Times New Roman" w:cs="Times New Roman"/>
          <w:b/>
          <w:bCs/>
        </w:rPr>
      </w:pPr>
      <w:r w:rsidRPr="006D118E">
        <w:rPr>
          <w:rFonts w:ascii="Times New Roman" w:hAnsi="Times New Roman" w:cs="Times New Roman"/>
          <w:b/>
          <w:bCs/>
        </w:rPr>
        <w:t>8. Jõustumine</w:t>
      </w:r>
    </w:p>
    <w:p w14:paraId="2A09EFBB" w14:textId="77777777" w:rsidR="006A3AA1" w:rsidRPr="006D118E" w:rsidRDefault="006A3AA1" w:rsidP="006D118E">
      <w:pPr>
        <w:spacing w:line="276" w:lineRule="auto"/>
        <w:jc w:val="both"/>
        <w:rPr>
          <w:rFonts w:ascii="Times New Roman" w:hAnsi="Times New Roman" w:cs="Times New Roman"/>
        </w:rPr>
      </w:pPr>
      <w:r w:rsidRPr="006D118E">
        <w:rPr>
          <w:rFonts w:ascii="Times New Roman" w:hAnsi="Times New Roman" w:cs="Times New Roman"/>
        </w:rPr>
        <w:t>Määrus jõustub kolmandal päeval pärast Riigi Teatajas avaldamist, mis on kooskõlas õigusaktide avaldamise ja jõustumise üldiste põhimõtetega.</w:t>
      </w:r>
    </w:p>
    <w:p w14:paraId="550BFDC6" w14:textId="77777777" w:rsidR="00FD5AA3" w:rsidRPr="006D118E" w:rsidRDefault="00FD5AA3" w:rsidP="006D118E">
      <w:pPr>
        <w:spacing w:line="276" w:lineRule="auto"/>
        <w:rPr>
          <w:rFonts w:ascii="Times New Roman" w:hAnsi="Times New Roman" w:cs="Times New Roman"/>
        </w:rPr>
      </w:pPr>
    </w:p>
    <w:sectPr w:rsidR="00FD5AA3" w:rsidRPr="006D1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BCF"/>
    <w:multiLevelType w:val="multilevel"/>
    <w:tmpl w:val="B6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F32B6"/>
    <w:multiLevelType w:val="multilevel"/>
    <w:tmpl w:val="641E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E7CCE"/>
    <w:multiLevelType w:val="multilevel"/>
    <w:tmpl w:val="6B04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65A51"/>
    <w:multiLevelType w:val="multilevel"/>
    <w:tmpl w:val="4692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635AB"/>
    <w:multiLevelType w:val="multilevel"/>
    <w:tmpl w:val="1CE0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82E5D"/>
    <w:multiLevelType w:val="multilevel"/>
    <w:tmpl w:val="C000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F7645"/>
    <w:multiLevelType w:val="multilevel"/>
    <w:tmpl w:val="EC1A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250051">
    <w:abstractNumId w:val="1"/>
  </w:num>
  <w:num w:numId="2" w16cid:durableId="1384674738">
    <w:abstractNumId w:val="4"/>
  </w:num>
  <w:num w:numId="3" w16cid:durableId="422996578">
    <w:abstractNumId w:val="6"/>
  </w:num>
  <w:num w:numId="4" w16cid:durableId="574243859">
    <w:abstractNumId w:val="5"/>
  </w:num>
  <w:num w:numId="5" w16cid:durableId="74086492">
    <w:abstractNumId w:val="3"/>
  </w:num>
  <w:num w:numId="6" w16cid:durableId="1837649604">
    <w:abstractNumId w:val="2"/>
  </w:num>
  <w:num w:numId="7" w16cid:durableId="5292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A1"/>
    <w:rsid w:val="00031C26"/>
    <w:rsid w:val="0006023D"/>
    <w:rsid w:val="00142862"/>
    <w:rsid w:val="00164C14"/>
    <w:rsid w:val="001F162D"/>
    <w:rsid w:val="002139CD"/>
    <w:rsid w:val="002706C7"/>
    <w:rsid w:val="003908A5"/>
    <w:rsid w:val="006833ED"/>
    <w:rsid w:val="006A3AA1"/>
    <w:rsid w:val="006D118E"/>
    <w:rsid w:val="0071218D"/>
    <w:rsid w:val="007F39EA"/>
    <w:rsid w:val="00933C65"/>
    <w:rsid w:val="009B171E"/>
    <w:rsid w:val="00A04625"/>
    <w:rsid w:val="00A15492"/>
    <w:rsid w:val="00A4510D"/>
    <w:rsid w:val="00A8116C"/>
    <w:rsid w:val="00AD449C"/>
    <w:rsid w:val="00BB484F"/>
    <w:rsid w:val="00DC22C4"/>
    <w:rsid w:val="00E15719"/>
    <w:rsid w:val="00FA1229"/>
    <w:rsid w:val="00FC32D3"/>
    <w:rsid w:val="00FD5AA3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A90B"/>
  <w15:chartTrackingRefBased/>
  <w15:docId w15:val="{1FD1B56B-BD7A-4AB8-BC8E-309F4C8E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A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A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A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A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A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A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A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A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A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A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A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A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A3AA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A3AA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A3AA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A3AA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A3AA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A3AA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A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A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A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A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A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A3AA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A3AA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A3AA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A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A3AA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A3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750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Hanna-Maria Kordziejonek</dc:creator>
  <cp:keywords/>
  <dc:description/>
  <cp:lastModifiedBy>Hanna-Maria Kordziejonek</cp:lastModifiedBy>
  <cp:revision>22</cp:revision>
  <dcterms:created xsi:type="dcterms:W3CDTF">2026-02-04T14:40:00Z</dcterms:created>
  <dcterms:modified xsi:type="dcterms:W3CDTF">2026-02-06T08:25:00Z</dcterms:modified>
</cp:coreProperties>
</file>