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9E44" w14:textId="06094700" w:rsidR="00513EEB" w:rsidRPr="000F7CB3" w:rsidRDefault="00513EEB" w:rsidP="00513EEB">
      <w:pPr>
        <w:pBdr>
          <w:top w:val="nil"/>
          <w:left w:val="nil"/>
          <w:bottom w:val="nil"/>
          <w:right w:val="nil"/>
          <w:between w:val="nil"/>
        </w:pBdr>
        <w:rPr>
          <w:rFonts w:asciiTheme="majorBidi" w:hAnsiTheme="majorBidi" w:cstheme="majorBidi"/>
          <w:b/>
          <w:bCs/>
          <w:color w:val="000000"/>
          <w:lang w:val="et-EE"/>
        </w:rPr>
      </w:pPr>
      <w:r w:rsidRPr="000F7CB3">
        <w:rPr>
          <w:rFonts w:asciiTheme="majorBidi" w:hAnsiTheme="majorBidi" w:cstheme="majorBidi"/>
          <w:b/>
          <w:bCs/>
          <w:color w:val="000000"/>
          <w:lang w:val="et-EE"/>
        </w:rPr>
        <w:t xml:space="preserve">Seletuskiri </w:t>
      </w:r>
    </w:p>
    <w:p w14:paraId="4A51D539" w14:textId="235FF303" w:rsidR="00513EEB" w:rsidRPr="000F7CB3" w:rsidRDefault="00513EEB" w:rsidP="00513EEB">
      <w:pPr>
        <w:pBdr>
          <w:top w:val="nil"/>
          <w:left w:val="nil"/>
          <w:bottom w:val="nil"/>
          <w:right w:val="nil"/>
          <w:between w:val="nil"/>
        </w:pBdr>
        <w:rPr>
          <w:rFonts w:asciiTheme="majorBidi" w:hAnsiTheme="majorBidi" w:cstheme="majorBidi"/>
          <w:b/>
          <w:bCs/>
          <w:color w:val="000000"/>
          <w:lang w:val="et-EE"/>
        </w:rPr>
      </w:pPr>
      <w:r w:rsidRPr="000F7CB3">
        <w:rPr>
          <w:rFonts w:asciiTheme="majorBidi" w:hAnsiTheme="majorBidi" w:cstheme="majorBidi"/>
          <w:b/>
          <w:bCs/>
          <w:color w:val="000000"/>
          <w:lang w:val="et-EE"/>
        </w:rPr>
        <w:t>Mulgi Vallavolikogu töökord muutmiseks</w:t>
      </w:r>
    </w:p>
    <w:p w14:paraId="50D0913B" w14:textId="77777777" w:rsidR="00513EEB" w:rsidRPr="000F7CB3" w:rsidRDefault="00513EEB" w:rsidP="00513EEB">
      <w:pPr>
        <w:pBdr>
          <w:top w:val="nil"/>
          <w:left w:val="nil"/>
          <w:bottom w:val="nil"/>
          <w:right w:val="nil"/>
          <w:between w:val="nil"/>
        </w:pBdr>
        <w:rPr>
          <w:rFonts w:asciiTheme="majorBidi" w:hAnsiTheme="majorBidi" w:cstheme="majorBidi"/>
          <w:b/>
          <w:bCs/>
          <w:color w:val="000000"/>
          <w:lang w:val="et-EE"/>
        </w:rPr>
      </w:pPr>
    </w:p>
    <w:p w14:paraId="0D11D35E" w14:textId="6EBB1724" w:rsidR="002B33C5" w:rsidRPr="000F7CB3" w:rsidRDefault="00513EEB" w:rsidP="007A5AB7">
      <w:pPr>
        <w:pBdr>
          <w:top w:val="nil"/>
          <w:left w:val="nil"/>
          <w:bottom w:val="nil"/>
          <w:right w:val="nil"/>
          <w:between w:val="nil"/>
        </w:pBdr>
        <w:jc w:val="both"/>
        <w:rPr>
          <w:rFonts w:asciiTheme="majorBidi" w:hAnsiTheme="majorBidi" w:cstheme="majorBidi"/>
          <w:color w:val="000000"/>
          <w:lang w:val="et-EE"/>
        </w:rPr>
      </w:pPr>
      <w:r w:rsidRPr="000F7CB3">
        <w:rPr>
          <w:rFonts w:asciiTheme="majorBidi" w:hAnsiTheme="majorBidi" w:cstheme="majorBidi"/>
          <w:color w:val="000000"/>
          <w:lang w:val="et-EE"/>
        </w:rPr>
        <w:t xml:space="preserve">Käesoleva </w:t>
      </w:r>
      <w:r w:rsidR="00A37DDE" w:rsidRPr="000F7CB3">
        <w:rPr>
          <w:rFonts w:asciiTheme="majorBidi" w:hAnsiTheme="majorBidi" w:cstheme="majorBidi"/>
          <w:color w:val="000000"/>
          <w:lang w:val="et-EE"/>
        </w:rPr>
        <w:t>töökorra muutmise eesmärk on tagada selgem töökorraldus ning toetada läbipaistvat ja ettevalmistatud otsustusprotsessi.</w:t>
      </w:r>
    </w:p>
    <w:p w14:paraId="2C1EA56A" w14:textId="77777777" w:rsidR="00A37DDE" w:rsidRDefault="00A37DDE" w:rsidP="00A37DDE">
      <w:pPr>
        <w:pBdr>
          <w:top w:val="nil"/>
          <w:left w:val="nil"/>
          <w:bottom w:val="nil"/>
          <w:right w:val="nil"/>
          <w:between w:val="nil"/>
        </w:pBdr>
        <w:rPr>
          <w:rFonts w:asciiTheme="majorBidi" w:hAnsiTheme="majorBidi" w:cstheme="majorBidi"/>
          <w:color w:val="000000"/>
          <w:lang w:val="et-EE"/>
        </w:rPr>
      </w:pPr>
    </w:p>
    <w:p w14:paraId="2E18D3AB" w14:textId="77777777" w:rsidR="000F7CB3" w:rsidRPr="000F7CB3" w:rsidRDefault="000F7CB3" w:rsidP="00A37DDE">
      <w:pPr>
        <w:pBdr>
          <w:top w:val="nil"/>
          <w:left w:val="nil"/>
          <w:bottom w:val="nil"/>
          <w:right w:val="nil"/>
          <w:between w:val="nil"/>
        </w:pBdr>
        <w:rPr>
          <w:rFonts w:asciiTheme="majorBidi" w:hAnsiTheme="majorBidi" w:cstheme="majorBidi"/>
          <w:color w:val="000000"/>
          <w:lang w:val="et-EE"/>
        </w:rPr>
      </w:pPr>
    </w:p>
    <w:p w14:paraId="0C18144B" w14:textId="1ACE5085" w:rsidR="00513EEB" w:rsidRPr="000F7CB3" w:rsidRDefault="00A37DDE" w:rsidP="000F7CB3">
      <w:pPr>
        <w:pBdr>
          <w:top w:val="nil"/>
          <w:left w:val="nil"/>
          <w:bottom w:val="nil"/>
          <w:right w:val="nil"/>
          <w:between w:val="nil"/>
        </w:pBdr>
        <w:rPr>
          <w:rFonts w:asciiTheme="majorBidi" w:hAnsiTheme="majorBidi" w:cstheme="majorBidi"/>
          <w:b/>
          <w:bCs/>
          <w:color w:val="000000"/>
          <w:lang w:val="et-EE"/>
        </w:rPr>
      </w:pPr>
      <w:r w:rsidRPr="000F7CB3">
        <w:rPr>
          <w:rFonts w:asciiTheme="majorBidi" w:hAnsiTheme="majorBidi" w:cstheme="majorBidi"/>
          <w:b/>
          <w:bCs/>
          <w:color w:val="000000"/>
          <w:lang w:val="et-EE"/>
        </w:rPr>
        <w:t xml:space="preserve">Ettepanekud </w:t>
      </w:r>
      <w:r w:rsidR="000F7CB3">
        <w:rPr>
          <w:rFonts w:asciiTheme="majorBidi" w:hAnsiTheme="majorBidi" w:cstheme="majorBidi"/>
          <w:b/>
          <w:bCs/>
          <w:color w:val="000000"/>
          <w:lang w:val="et-EE"/>
        </w:rPr>
        <w:t xml:space="preserve">vallavolikogu </w:t>
      </w:r>
      <w:r w:rsidRPr="000F7CB3">
        <w:rPr>
          <w:rFonts w:asciiTheme="majorBidi" w:hAnsiTheme="majorBidi" w:cstheme="majorBidi"/>
          <w:b/>
          <w:bCs/>
          <w:color w:val="000000"/>
          <w:lang w:val="et-EE"/>
        </w:rPr>
        <w:t>töökorda</w:t>
      </w:r>
    </w:p>
    <w:p w14:paraId="35F750FC" w14:textId="77777777" w:rsidR="00A37DDE" w:rsidRDefault="00A37DDE" w:rsidP="00513EEB">
      <w:pPr>
        <w:pBdr>
          <w:top w:val="nil"/>
          <w:left w:val="nil"/>
          <w:bottom w:val="nil"/>
          <w:right w:val="nil"/>
          <w:between w:val="nil"/>
        </w:pBdr>
        <w:rPr>
          <w:rFonts w:asciiTheme="majorBidi" w:hAnsiTheme="majorBidi" w:cstheme="majorBidi"/>
          <w:b/>
          <w:bCs/>
          <w:color w:val="000000"/>
          <w:lang w:val="et-EE"/>
        </w:rPr>
      </w:pPr>
    </w:p>
    <w:p w14:paraId="76957814" w14:textId="77777777" w:rsidR="00A37DDE" w:rsidRPr="000F7CB3" w:rsidRDefault="00A37DDE" w:rsidP="00513EEB">
      <w:pPr>
        <w:pBdr>
          <w:top w:val="nil"/>
          <w:left w:val="nil"/>
          <w:bottom w:val="nil"/>
          <w:right w:val="nil"/>
          <w:between w:val="nil"/>
        </w:pBdr>
        <w:rPr>
          <w:rFonts w:asciiTheme="majorBidi" w:hAnsiTheme="majorBidi" w:cstheme="majorBidi"/>
          <w:color w:val="000000"/>
          <w:lang w:val="et-EE"/>
        </w:rPr>
      </w:pPr>
    </w:p>
    <w:p w14:paraId="48228AEE" w14:textId="34E78DFE" w:rsidR="00427652" w:rsidRPr="000F7CB3" w:rsidRDefault="00427652" w:rsidP="00427652">
      <w:pPr>
        <w:pStyle w:val="Loendilik"/>
        <w:numPr>
          <w:ilvl w:val="0"/>
          <w:numId w:val="2"/>
        </w:numPr>
        <w:pBdr>
          <w:top w:val="nil"/>
          <w:left w:val="nil"/>
          <w:bottom w:val="nil"/>
          <w:right w:val="nil"/>
          <w:between w:val="nil"/>
        </w:pBdr>
        <w:rPr>
          <w:rFonts w:asciiTheme="majorBidi" w:hAnsiTheme="majorBidi" w:cstheme="majorBidi"/>
          <w:b/>
          <w:bCs/>
          <w:color w:val="000000"/>
        </w:rPr>
      </w:pPr>
      <w:r w:rsidRPr="000F7CB3">
        <w:rPr>
          <w:rFonts w:asciiTheme="majorBidi" w:hAnsiTheme="majorBidi" w:cstheme="majorBidi"/>
          <w:b/>
          <w:bCs/>
          <w:color w:val="000000"/>
        </w:rPr>
        <w:t>Lisa</w:t>
      </w:r>
      <w:r w:rsidR="002B33C5" w:rsidRPr="000F7CB3">
        <w:rPr>
          <w:rFonts w:asciiTheme="majorBidi" w:hAnsiTheme="majorBidi" w:cstheme="majorBidi"/>
          <w:b/>
          <w:bCs/>
          <w:color w:val="000000"/>
        </w:rPr>
        <w:t>da</w:t>
      </w:r>
      <w:r w:rsidRPr="000F7CB3">
        <w:rPr>
          <w:rFonts w:asciiTheme="majorBidi" w:hAnsiTheme="majorBidi" w:cstheme="majorBidi"/>
          <w:b/>
          <w:bCs/>
          <w:color w:val="000000"/>
        </w:rPr>
        <w:t xml:space="preserve"> § 8 Volikogu istung </w:t>
      </w:r>
      <w:r w:rsidR="002B33C5" w:rsidRPr="000F7CB3">
        <w:rPr>
          <w:rFonts w:asciiTheme="majorBidi" w:hAnsiTheme="majorBidi" w:cstheme="majorBidi"/>
          <w:b/>
          <w:bCs/>
          <w:color w:val="000000"/>
        </w:rPr>
        <w:t xml:space="preserve">- </w:t>
      </w:r>
      <w:r w:rsidRPr="000F7CB3">
        <w:rPr>
          <w:rFonts w:asciiTheme="majorBidi" w:hAnsiTheme="majorBidi" w:cstheme="majorBidi"/>
          <w:b/>
          <w:bCs/>
          <w:color w:val="000000"/>
        </w:rPr>
        <w:t>lg 4</w:t>
      </w:r>
      <w:r w:rsidRPr="000F7CB3">
        <w:rPr>
          <w:rFonts w:asciiTheme="majorBidi" w:hAnsiTheme="majorBidi" w:cstheme="majorBidi"/>
          <w:b/>
          <w:bCs/>
          <w:color w:val="000000"/>
          <w:vertAlign w:val="superscript"/>
        </w:rPr>
        <w:t>1</w:t>
      </w:r>
      <w:r w:rsidRPr="000F7CB3">
        <w:rPr>
          <w:rFonts w:asciiTheme="majorBidi" w:hAnsiTheme="majorBidi" w:cstheme="majorBidi"/>
          <w:b/>
          <w:bCs/>
          <w:color w:val="000000"/>
        </w:rPr>
        <w:t xml:space="preserve"> ja lg 4</w:t>
      </w:r>
      <w:r w:rsidRPr="000F7CB3">
        <w:rPr>
          <w:rFonts w:asciiTheme="majorBidi" w:hAnsiTheme="majorBidi" w:cstheme="majorBidi"/>
          <w:b/>
          <w:bCs/>
          <w:color w:val="000000"/>
          <w:vertAlign w:val="superscript"/>
        </w:rPr>
        <w:t>2</w:t>
      </w:r>
    </w:p>
    <w:p w14:paraId="5BC3BE56" w14:textId="77777777" w:rsidR="00427652" w:rsidRPr="000F7CB3" w:rsidRDefault="00427652" w:rsidP="00427652">
      <w:pPr>
        <w:pStyle w:val="Normaallaadveeb"/>
        <w:spacing w:before="0" w:beforeAutospacing="0" w:after="0" w:afterAutospacing="0"/>
        <w:rPr>
          <w:rFonts w:asciiTheme="majorBidi" w:hAnsiTheme="majorBidi" w:cstheme="majorBidi"/>
          <w:lang w:val="nb-NO"/>
        </w:rPr>
      </w:pPr>
      <w:r w:rsidRPr="000F7CB3">
        <w:rPr>
          <w:rFonts w:asciiTheme="majorBidi" w:hAnsiTheme="majorBidi" w:cstheme="majorBidi"/>
          <w:b/>
          <w:bCs/>
          <w:color w:val="000000"/>
          <w:lang w:val="nb-NO"/>
        </w:rPr>
        <w:t>§ 8. Volikogu istung</w:t>
      </w:r>
    </w:p>
    <w:p w14:paraId="17C26E8F" w14:textId="27E466C8" w:rsidR="00427652" w:rsidRPr="000F7CB3" w:rsidRDefault="00427652" w:rsidP="00427652">
      <w:pPr>
        <w:pStyle w:val="Normaallaadveeb"/>
        <w:shd w:val="clear" w:color="auto" w:fill="FFFFFF"/>
        <w:spacing w:before="0" w:beforeAutospacing="0" w:after="0" w:afterAutospacing="0"/>
        <w:rPr>
          <w:rFonts w:asciiTheme="majorBidi" w:hAnsiTheme="majorBidi" w:cstheme="majorBidi"/>
          <w:lang w:val="nb-NO"/>
        </w:rPr>
      </w:pPr>
      <w:r w:rsidRPr="000F7CB3">
        <w:rPr>
          <w:rFonts w:asciiTheme="majorBidi" w:hAnsiTheme="majorBidi" w:cstheme="majorBidi"/>
          <w:lang w:val="nb-NO"/>
        </w:rPr>
        <w:t>(4</w:t>
      </w:r>
      <w:r w:rsidRPr="000F7CB3">
        <w:rPr>
          <w:rFonts w:asciiTheme="majorBidi" w:hAnsiTheme="majorBidi" w:cstheme="majorBidi"/>
          <w:vertAlign w:val="superscript"/>
          <w:lang w:val="nb-NO"/>
        </w:rPr>
        <w:t>1</w:t>
      </w:r>
      <w:r w:rsidRPr="000F7CB3">
        <w:rPr>
          <w:rFonts w:asciiTheme="majorBidi" w:hAnsiTheme="majorBidi" w:cstheme="majorBidi"/>
          <w:lang w:val="nb-NO"/>
        </w:rPr>
        <w:t>) Istung on jälgitav otseülekandena.</w:t>
      </w:r>
    </w:p>
    <w:p w14:paraId="19181E8C" w14:textId="0047DF60" w:rsidR="00427652" w:rsidRPr="007A5AB7" w:rsidRDefault="00427652" w:rsidP="00427652">
      <w:pPr>
        <w:pStyle w:val="Normaallaadveeb"/>
        <w:shd w:val="clear" w:color="auto" w:fill="FFFFFF"/>
        <w:spacing w:before="0" w:beforeAutospacing="0" w:after="0" w:afterAutospacing="0"/>
        <w:rPr>
          <w:rFonts w:asciiTheme="majorBidi" w:hAnsiTheme="majorBidi" w:cstheme="majorBidi"/>
          <w:lang w:val="nb-NO"/>
        </w:rPr>
      </w:pPr>
      <w:r w:rsidRPr="000F7CB3">
        <w:rPr>
          <w:rFonts w:asciiTheme="majorBidi" w:hAnsiTheme="majorBidi" w:cstheme="majorBidi"/>
          <w:lang w:val="nb-NO"/>
        </w:rPr>
        <w:t>(4</w:t>
      </w:r>
      <w:r w:rsidRPr="000F7CB3">
        <w:rPr>
          <w:rFonts w:asciiTheme="majorBidi" w:hAnsiTheme="majorBidi" w:cstheme="majorBidi"/>
          <w:vertAlign w:val="superscript"/>
          <w:lang w:val="nb-NO"/>
        </w:rPr>
        <w:t>2</w:t>
      </w:r>
      <w:r w:rsidRPr="000F7CB3">
        <w:rPr>
          <w:rFonts w:asciiTheme="majorBidi" w:hAnsiTheme="majorBidi" w:cstheme="majorBidi"/>
          <w:lang w:val="nb-NO"/>
        </w:rPr>
        <w:t xml:space="preserve">) Istungist tehakse helisalvestus ning videoülekanne ja/või videosalvestus. Volikogu poolt kinniseks kuulutatud küsimuse arutelu osas videoülekannet ja/või videosalvestust ei toimu. </w:t>
      </w:r>
      <w:r w:rsidRPr="000F7CB3">
        <w:rPr>
          <w:rFonts w:asciiTheme="majorBidi" w:hAnsiTheme="majorBidi" w:cstheme="majorBidi"/>
          <w:lang w:val="et-EE"/>
        </w:rPr>
        <w:t xml:space="preserve">Volikogu istungi </w:t>
      </w:r>
      <w:r w:rsidR="002B33C5" w:rsidRPr="000F7CB3">
        <w:rPr>
          <w:rFonts w:asciiTheme="majorBidi" w:hAnsiTheme="majorBidi" w:cstheme="majorBidi"/>
          <w:lang w:val="et-EE"/>
        </w:rPr>
        <w:t>video</w:t>
      </w:r>
      <w:r w:rsidRPr="000F7CB3">
        <w:rPr>
          <w:rFonts w:asciiTheme="majorBidi" w:hAnsiTheme="majorBidi" w:cstheme="majorBidi"/>
          <w:lang w:val="et-EE"/>
        </w:rPr>
        <w:t>salvestis avalikustatakse valla kodulehel.</w:t>
      </w:r>
    </w:p>
    <w:p w14:paraId="6CAE7AFF" w14:textId="77777777" w:rsidR="00594932" w:rsidRDefault="00594932" w:rsidP="002B33C5">
      <w:pPr>
        <w:rPr>
          <w:rFonts w:asciiTheme="majorBidi" w:hAnsiTheme="majorBidi" w:cstheme="majorBidi"/>
          <w:lang w:val="et-EE"/>
        </w:rPr>
      </w:pPr>
    </w:p>
    <w:p w14:paraId="7EB5DA79" w14:textId="291D8B6E" w:rsidR="00153FAC" w:rsidRPr="00153FAC" w:rsidRDefault="00594932" w:rsidP="00153FAC">
      <w:pPr>
        <w:pStyle w:val="Loendilik"/>
        <w:numPr>
          <w:ilvl w:val="0"/>
          <w:numId w:val="2"/>
        </w:numPr>
        <w:shd w:val="clear" w:color="auto" w:fill="FFFFFF"/>
        <w:outlineLvl w:val="2"/>
        <w:rPr>
          <w:rFonts w:ascii="Arial" w:hAnsi="Arial" w:cs="Arial"/>
          <w:b/>
          <w:bCs/>
          <w:color w:val="000000"/>
          <w:sz w:val="21"/>
          <w:szCs w:val="21"/>
        </w:rPr>
      </w:pPr>
      <w:r w:rsidRPr="00153FAC">
        <w:rPr>
          <w:rFonts w:asciiTheme="majorBidi" w:hAnsiTheme="majorBidi" w:cstheme="majorBidi"/>
        </w:rPr>
        <w:t xml:space="preserve">Lisada </w:t>
      </w:r>
      <w:r w:rsidR="00153FAC" w:rsidRPr="00153FAC">
        <w:rPr>
          <w:rFonts w:ascii="Arial" w:eastAsia="Times New Roman" w:hAnsi="Arial" w:cs="Arial"/>
          <w:b/>
          <w:bCs/>
          <w:color w:val="000000"/>
          <w:sz w:val="21"/>
          <w:szCs w:val="21"/>
          <w:bdr w:val="none" w:sz="0" w:space="0" w:color="auto" w:frame="1"/>
        </w:rPr>
        <w:t>§ 1</w:t>
      </w:r>
      <w:r w:rsidR="00153FAC" w:rsidRPr="00153FAC">
        <w:rPr>
          <w:rFonts w:ascii="Arial" w:hAnsi="Arial" w:cs="Arial"/>
          <w:b/>
          <w:bCs/>
          <w:color w:val="000000"/>
          <w:sz w:val="21"/>
          <w:szCs w:val="21"/>
          <w:bdr w:val="none" w:sz="0" w:space="0" w:color="auto" w:frame="1"/>
        </w:rPr>
        <w:t>0</w:t>
      </w:r>
      <w:r w:rsidR="00153FAC" w:rsidRPr="00153FAC">
        <w:rPr>
          <w:rFonts w:ascii="Arial" w:hAnsi="Arial" w:cs="Arial"/>
          <w:b/>
          <w:bCs/>
          <w:color w:val="000000"/>
          <w:sz w:val="21"/>
          <w:szCs w:val="21"/>
          <w:bdr w:val="none" w:sz="0" w:space="0" w:color="auto" w:frame="1"/>
          <w:vertAlign w:val="superscript"/>
        </w:rPr>
        <w:t>1</w:t>
      </w:r>
      <w:r w:rsidR="00153FAC" w:rsidRPr="00153FAC">
        <w:rPr>
          <w:rFonts w:ascii="Arial" w:eastAsia="Times New Roman" w:hAnsi="Arial" w:cs="Arial"/>
          <w:b/>
          <w:bCs/>
          <w:color w:val="000000"/>
          <w:sz w:val="21"/>
          <w:szCs w:val="21"/>
          <w:bdr w:val="none" w:sz="0" w:space="0" w:color="auto" w:frame="1"/>
        </w:rPr>
        <w:t>. </w:t>
      </w:r>
      <w:r w:rsidR="00153FAC" w:rsidRPr="00153FAC">
        <w:rPr>
          <w:rFonts w:ascii="Arial" w:hAnsi="Arial" w:cs="Arial"/>
          <w:b/>
          <w:bCs/>
          <w:color w:val="000000"/>
          <w:sz w:val="21"/>
          <w:szCs w:val="21"/>
        </w:rPr>
        <w:t>Arupärimisõigus</w:t>
      </w:r>
    </w:p>
    <w:p w14:paraId="6669C537" w14:textId="2D0D8AA8" w:rsidR="00594932" w:rsidRPr="00153FAC" w:rsidRDefault="00594932" w:rsidP="00594932">
      <w:pPr>
        <w:shd w:val="clear" w:color="auto" w:fill="FFFFFF"/>
        <w:outlineLvl w:val="2"/>
        <w:rPr>
          <w:rFonts w:asciiTheme="majorBidi" w:hAnsiTheme="majorBidi" w:cstheme="majorBidi"/>
          <w:b/>
          <w:bCs/>
          <w:color w:val="000000"/>
          <w:lang w:val="et-EE"/>
        </w:rPr>
      </w:pPr>
      <w:r w:rsidRPr="00594932">
        <w:rPr>
          <w:rFonts w:asciiTheme="majorBidi" w:hAnsiTheme="majorBidi" w:cstheme="majorBidi"/>
          <w:b/>
          <w:bCs/>
          <w:color w:val="000000"/>
          <w:bdr w:val="none" w:sz="0" w:space="0" w:color="auto" w:frame="1"/>
          <w:lang w:val="et-EE"/>
        </w:rPr>
        <w:t>§ 1</w:t>
      </w:r>
      <w:r w:rsidRPr="00153FAC">
        <w:rPr>
          <w:rFonts w:asciiTheme="majorBidi" w:hAnsiTheme="majorBidi" w:cstheme="majorBidi"/>
          <w:b/>
          <w:bCs/>
          <w:color w:val="000000"/>
          <w:bdr w:val="none" w:sz="0" w:space="0" w:color="auto" w:frame="1"/>
          <w:lang w:val="et-EE"/>
        </w:rPr>
        <w:t>0</w:t>
      </w:r>
      <w:r w:rsidRPr="00153FAC">
        <w:rPr>
          <w:rFonts w:asciiTheme="majorBidi" w:hAnsiTheme="majorBidi" w:cstheme="majorBidi"/>
          <w:b/>
          <w:bCs/>
          <w:color w:val="000000"/>
          <w:bdr w:val="none" w:sz="0" w:space="0" w:color="auto" w:frame="1"/>
          <w:vertAlign w:val="superscript"/>
          <w:lang w:val="et-EE"/>
        </w:rPr>
        <w:t>1</w:t>
      </w:r>
      <w:r w:rsidRPr="00594932">
        <w:rPr>
          <w:rFonts w:asciiTheme="majorBidi" w:hAnsiTheme="majorBidi" w:cstheme="majorBidi"/>
          <w:b/>
          <w:bCs/>
          <w:color w:val="000000"/>
          <w:bdr w:val="none" w:sz="0" w:space="0" w:color="auto" w:frame="1"/>
          <w:lang w:val="et-EE"/>
        </w:rPr>
        <w:t>. </w:t>
      </w:r>
      <w:bookmarkStart w:id="0" w:name="para17"/>
      <w:r w:rsidRPr="00594932">
        <w:rPr>
          <w:rFonts w:asciiTheme="majorBidi" w:hAnsiTheme="majorBidi" w:cstheme="majorBidi"/>
          <w:b/>
          <w:bCs/>
          <w:color w:val="0061AA"/>
          <w:bdr w:val="none" w:sz="0" w:space="0" w:color="auto" w:frame="1"/>
          <w:lang w:val="et-EE"/>
        </w:rPr>
        <w:t>  </w:t>
      </w:r>
      <w:bookmarkEnd w:id="0"/>
      <w:r w:rsidRPr="00594932">
        <w:rPr>
          <w:rFonts w:asciiTheme="majorBidi" w:hAnsiTheme="majorBidi" w:cstheme="majorBidi"/>
          <w:b/>
          <w:bCs/>
          <w:color w:val="000000"/>
          <w:lang w:val="et-EE"/>
        </w:rPr>
        <w:t>Arupärimisõigus</w:t>
      </w:r>
    </w:p>
    <w:p w14:paraId="21BE08AE" w14:textId="77777777" w:rsidR="00594932" w:rsidRPr="00594932" w:rsidRDefault="00594932" w:rsidP="00594932">
      <w:pPr>
        <w:shd w:val="clear" w:color="auto" w:fill="FFFFFF"/>
        <w:outlineLvl w:val="2"/>
        <w:rPr>
          <w:rFonts w:asciiTheme="majorBidi" w:hAnsiTheme="majorBidi" w:cstheme="majorBidi"/>
          <w:b/>
          <w:bCs/>
          <w:color w:val="000000"/>
          <w:lang w:val="et-EE"/>
        </w:rPr>
      </w:pPr>
    </w:p>
    <w:p w14:paraId="02BFC0E0" w14:textId="77777777" w:rsidR="00594932" w:rsidRPr="00594932" w:rsidRDefault="00594932" w:rsidP="00594932">
      <w:pPr>
        <w:shd w:val="clear" w:color="auto" w:fill="FFFFFF"/>
        <w:rPr>
          <w:rFonts w:asciiTheme="majorBidi" w:hAnsiTheme="majorBidi" w:cstheme="majorBidi"/>
          <w:color w:val="202020"/>
          <w:lang w:val="et-EE"/>
        </w:rPr>
      </w:pPr>
      <w:bookmarkStart w:id="1" w:name="para17lg1"/>
      <w:r w:rsidRPr="00594932">
        <w:rPr>
          <w:rFonts w:asciiTheme="majorBidi" w:hAnsiTheme="majorBidi" w:cstheme="majorBidi"/>
          <w:color w:val="0061AA"/>
          <w:bdr w:val="none" w:sz="0" w:space="0" w:color="auto" w:frame="1"/>
          <w:lang w:val="et-EE"/>
        </w:rPr>
        <w:t>  </w:t>
      </w:r>
      <w:bookmarkEnd w:id="1"/>
      <w:r w:rsidRPr="00594932">
        <w:rPr>
          <w:rFonts w:asciiTheme="majorBidi" w:hAnsiTheme="majorBidi" w:cstheme="majorBidi"/>
          <w:color w:val="202020"/>
          <w:lang w:val="et-EE"/>
        </w:rPr>
        <w:t>(1) Volikogu liikmel on õigus esitada arupärimisi vallavanemale ja vallavalitsuse liikmetele nende tegevusvaldkonda puudutavates küsimustes.</w:t>
      </w:r>
    </w:p>
    <w:p w14:paraId="11570873" w14:textId="77777777" w:rsidR="00594932" w:rsidRPr="00594932" w:rsidRDefault="00594932" w:rsidP="00594932">
      <w:pPr>
        <w:shd w:val="clear" w:color="auto" w:fill="FFFFFF"/>
        <w:rPr>
          <w:rFonts w:asciiTheme="majorBidi" w:hAnsiTheme="majorBidi" w:cstheme="majorBidi"/>
          <w:color w:val="202020"/>
          <w:lang w:val="et-EE"/>
        </w:rPr>
      </w:pPr>
      <w:bookmarkStart w:id="2" w:name="para17lg2"/>
      <w:r w:rsidRPr="00594932">
        <w:rPr>
          <w:rFonts w:asciiTheme="majorBidi" w:hAnsiTheme="majorBidi" w:cstheme="majorBidi"/>
          <w:color w:val="0061AA"/>
          <w:bdr w:val="none" w:sz="0" w:space="0" w:color="auto" w:frame="1"/>
          <w:lang w:val="et-EE"/>
        </w:rPr>
        <w:t>  </w:t>
      </w:r>
      <w:bookmarkEnd w:id="2"/>
      <w:r w:rsidRPr="00594932">
        <w:rPr>
          <w:rFonts w:asciiTheme="majorBidi" w:hAnsiTheme="majorBidi" w:cstheme="majorBidi"/>
          <w:color w:val="202020"/>
          <w:lang w:val="et-EE"/>
        </w:rPr>
        <w:t>(2) Arupärimine esitatakse kirjalikult volikogu istungil istungi juhatajale või istungitevahelisel ajal vallakantselei vastavale teenistujale, kes edastab arupärimise hiljemalt järgneva tööpäeva jooksul arupärimise adressaadile. Arupärimine peab sisaldama arupärimise põhjendust ja sellele vastamise viisi. Arupärimisele vastatakse suuliselt volikogu istungil või kirjalikult 10 päeva jooksul arvates arupärimise kättesaamisest. Kui arupärimises ei ole arupärimisele vastamise viisi ette nähtud, siis vastatakse sellele kirjalikult.</w:t>
      </w:r>
    </w:p>
    <w:p w14:paraId="52EBEAA9" w14:textId="77777777" w:rsidR="00594932" w:rsidRPr="00594932" w:rsidRDefault="00594932" w:rsidP="00594932">
      <w:pPr>
        <w:shd w:val="clear" w:color="auto" w:fill="FFFFFF"/>
        <w:rPr>
          <w:rFonts w:asciiTheme="majorBidi" w:hAnsiTheme="majorBidi" w:cstheme="majorBidi"/>
          <w:color w:val="202020"/>
          <w:lang w:val="et-EE"/>
        </w:rPr>
      </w:pPr>
      <w:bookmarkStart w:id="3" w:name="para17lg3"/>
      <w:r w:rsidRPr="00594932">
        <w:rPr>
          <w:rFonts w:asciiTheme="majorBidi" w:hAnsiTheme="majorBidi" w:cstheme="majorBidi"/>
          <w:color w:val="0061AA"/>
          <w:bdr w:val="none" w:sz="0" w:space="0" w:color="auto" w:frame="1"/>
          <w:lang w:val="et-EE"/>
        </w:rPr>
        <w:t>  </w:t>
      </w:r>
      <w:bookmarkEnd w:id="3"/>
      <w:r w:rsidRPr="00594932">
        <w:rPr>
          <w:rFonts w:asciiTheme="majorBidi" w:hAnsiTheme="majorBidi" w:cstheme="majorBidi"/>
          <w:color w:val="202020"/>
          <w:lang w:val="et-EE"/>
        </w:rPr>
        <w:t>(3) Kui arupärimises oli ette nähtud suuline vastamine, lisab volikogu esimees arupärimisele vastamise volikogu istungi päevakorra projekti.</w:t>
      </w:r>
    </w:p>
    <w:p w14:paraId="3F963FCB" w14:textId="77777777" w:rsidR="00594932" w:rsidRPr="00594932" w:rsidRDefault="00594932" w:rsidP="00594932">
      <w:pPr>
        <w:shd w:val="clear" w:color="auto" w:fill="FFFFFF"/>
        <w:rPr>
          <w:rFonts w:asciiTheme="majorBidi" w:hAnsiTheme="majorBidi" w:cstheme="majorBidi"/>
          <w:color w:val="202020"/>
          <w:lang w:val="et-EE"/>
        </w:rPr>
      </w:pPr>
      <w:bookmarkStart w:id="4" w:name="para17lg4"/>
      <w:r w:rsidRPr="00594932">
        <w:rPr>
          <w:rFonts w:asciiTheme="majorBidi" w:hAnsiTheme="majorBidi" w:cstheme="majorBidi"/>
          <w:color w:val="0061AA"/>
          <w:bdr w:val="none" w:sz="0" w:space="0" w:color="auto" w:frame="1"/>
          <w:lang w:val="et-EE"/>
        </w:rPr>
        <w:t>  </w:t>
      </w:r>
      <w:bookmarkEnd w:id="4"/>
      <w:r w:rsidRPr="00594932">
        <w:rPr>
          <w:rFonts w:asciiTheme="majorBidi" w:hAnsiTheme="majorBidi" w:cstheme="majorBidi"/>
          <w:color w:val="202020"/>
          <w:lang w:val="et-EE"/>
        </w:rPr>
        <w:t>(4) Suulisel vastamisel arupärimisele teeb arupärimise esitaja kuni kümneminutilise ettekande. Seejärel vastab arupärimisele selle saaja kuni kümme minutit. Arupärimisele vastajale võib esitada igaüks ühe küsimuse.</w:t>
      </w:r>
    </w:p>
    <w:p w14:paraId="27CF30DB" w14:textId="77777777" w:rsidR="000F7CB3" w:rsidRPr="00594932" w:rsidRDefault="000F7CB3" w:rsidP="000F7CB3">
      <w:pPr>
        <w:rPr>
          <w:rFonts w:asciiTheme="majorBidi" w:hAnsiTheme="majorBidi" w:cstheme="majorBidi"/>
          <w:b/>
          <w:bCs/>
          <w:lang w:val="et-EE"/>
        </w:rPr>
      </w:pPr>
    </w:p>
    <w:p w14:paraId="47496B39" w14:textId="77777777" w:rsidR="000F7CB3" w:rsidRPr="00594932" w:rsidRDefault="000F7CB3" w:rsidP="000F7CB3">
      <w:pPr>
        <w:rPr>
          <w:rFonts w:asciiTheme="majorBidi" w:hAnsiTheme="majorBidi" w:cstheme="majorBidi"/>
          <w:b/>
          <w:bCs/>
          <w:lang w:val="et-EE"/>
        </w:rPr>
      </w:pPr>
    </w:p>
    <w:p w14:paraId="1F4C5014" w14:textId="16A86DB8" w:rsidR="000F7CB3" w:rsidRPr="000F7CB3" w:rsidRDefault="000F7CB3" w:rsidP="000F7CB3">
      <w:pPr>
        <w:rPr>
          <w:rFonts w:asciiTheme="majorBidi" w:hAnsiTheme="majorBidi" w:cstheme="majorBidi"/>
          <w:lang w:val="et-EE"/>
        </w:rPr>
      </w:pPr>
      <w:r w:rsidRPr="000F7CB3">
        <w:rPr>
          <w:rFonts w:asciiTheme="majorBidi" w:hAnsiTheme="majorBidi" w:cstheme="majorBidi"/>
          <w:lang w:val="et-EE"/>
        </w:rPr>
        <w:t>Taimo Tugi</w:t>
      </w:r>
    </w:p>
    <w:p w14:paraId="6B36830B" w14:textId="353F1FD6" w:rsidR="000F7CB3" w:rsidRPr="000F7CB3" w:rsidRDefault="000F7CB3" w:rsidP="000F7CB3">
      <w:pPr>
        <w:rPr>
          <w:rFonts w:asciiTheme="majorBidi" w:hAnsiTheme="majorBidi" w:cstheme="majorBidi"/>
          <w:lang w:val="et-EE"/>
        </w:rPr>
      </w:pPr>
      <w:r w:rsidRPr="000F7CB3">
        <w:rPr>
          <w:rFonts w:asciiTheme="majorBidi" w:hAnsiTheme="majorBidi" w:cstheme="majorBidi"/>
          <w:lang w:val="et-EE"/>
        </w:rPr>
        <w:t>volikogu esimees</w:t>
      </w:r>
    </w:p>
    <w:sectPr w:rsidR="000F7CB3" w:rsidRPr="000F7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52E"/>
    <w:multiLevelType w:val="hybridMultilevel"/>
    <w:tmpl w:val="C4CC8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600AF3"/>
    <w:multiLevelType w:val="hybridMultilevel"/>
    <w:tmpl w:val="1D42BEDE"/>
    <w:lvl w:ilvl="0" w:tplc="01B28A50">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088229">
    <w:abstractNumId w:val="0"/>
  </w:num>
  <w:num w:numId="2" w16cid:durableId="182612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EB"/>
    <w:rsid w:val="000F7CB3"/>
    <w:rsid w:val="00153FAC"/>
    <w:rsid w:val="001B705B"/>
    <w:rsid w:val="002B33C5"/>
    <w:rsid w:val="00427652"/>
    <w:rsid w:val="004F2E2C"/>
    <w:rsid w:val="00513EEB"/>
    <w:rsid w:val="005817E7"/>
    <w:rsid w:val="00594932"/>
    <w:rsid w:val="00652EE6"/>
    <w:rsid w:val="007A5AB7"/>
    <w:rsid w:val="008F5C0A"/>
    <w:rsid w:val="00A37DDE"/>
    <w:rsid w:val="00B03C4C"/>
    <w:rsid w:val="00B54AD1"/>
    <w:rsid w:val="00B62516"/>
    <w:rsid w:val="00C73E73"/>
    <w:rsid w:val="00C943FC"/>
    <w:rsid w:val="00DF2C4E"/>
    <w:rsid w:val="00FD0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0663"/>
  <w15:chartTrackingRefBased/>
  <w15:docId w15:val="{00B72379-71E0-410E-848F-AE5916E0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3EEB"/>
    <w:pPr>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
    <w:qFormat/>
    <w:rsid w:val="00513E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Pealkiri2">
    <w:name w:val="heading 2"/>
    <w:basedOn w:val="Normaallaad"/>
    <w:next w:val="Normaallaad"/>
    <w:link w:val="Pealkiri2Mrk"/>
    <w:uiPriority w:val="9"/>
    <w:semiHidden/>
    <w:unhideWhenUsed/>
    <w:qFormat/>
    <w:rsid w:val="00513E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Pealkiri3">
    <w:name w:val="heading 3"/>
    <w:basedOn w:val="Normaallaad"/>
    <w:next w:val="Normaallaad"/>
    <w:link w:val="Pealkiri3Mrk"/>
    <w:uiPriority w:val="9"/>
    <w:semiHidden/>
    <w:unhideWhenUsed/>
    <w:qFormat/>
    <w:rsid w:val="00513E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t-EE"/>
      <w14:ligatures w14:val="standardContextual"/>
    </w:rPr>
  </w:style>
  <w:style w:type="paragraph" w:styleId="Pealkiri4">
    <w:name w:val="heading 4"/>
    <w:basedOn w:val="Normaallaad"/>
    <w:next w:val="Normaallaad"/>
    <w:link w:val="Pealkiri4Mrk"/>
    <w:uiPriority w:val="9"/>
    <w:semiHidden/>
    <w:unhideWhenUsed/>
    <w:qFormat/>
    <w:rsid w:val="00513EE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t-EE"/>
      <w14:ligatures w14:val="standardContextual"/>
    </w:rPr>
  </w:style>
  <w:style w:type="paragraph" w:styleId="Pealkiri5">
    <w:name w:val="heading 5"/>
    <w:basedOn w:val="Normaallaad"/>
    <w:next w:val="Normaallaad"/>
    <w:link w:val="Pealkiri5Mrk"/>
    <w:uiPriority w:val="9"/>
    <w:semiHidden/>
    <w:unhideWhenUsed/>
    <w:qFormat/>
    <w:rsid w:val="00513EEB"/>
    <w:pPr>
      <w:keepNext/>
      <w:keepLines/>
      <w:spacing w:before="80" w:after="40" w:line="278" w:lineRule="auto"/>
      <w:outlineLvl w:val="4"/>
    </w:pPr>
    <w:rPr>
      <w:rFonts w:asciiTheme="minorHAnsi" w:eastAsiaTheme="majorEastAsia" w:hAnsiTheme="minorHAnsi" w:cstheme="majorBidi"/>
      <w:color w:val="0F4761" w:themeColor="accent1" w:themeShade="BF"/>
      <w:kern w:val="2"/>
      <w:lang w:val="et-EE"/>
      <w14:ligatures w14:val="standardContextual"/>
    </w:rPr>
  </w:style>
  <w:style w:type="paragraph" w:styleId="Pealkiri6">
    <w:name w:val="heading 6"/>
    <w:basedOn w:val="Normaallaad"/>
    <w:next w:val="Normaallaad"/>
    <w:link w:val="Pealkiri6Mrk"/>
    <w:uiPriority w:val="9"/>
    <w:semiHidden/>
    <w:unhideWhenUsed/>
    <w:qFormat/>
    <w:rsid w:val="00513EEB"/>
    <w:pPr>
      <w:keepNext/>
      <w:keepLines/>
      <w:spacing w:before="40" w:line="278" w:lineRule="auto"/>
      <w:outlineLvl w:val="5"/>
    </w:pPr>
    <w:rPr>
      <w:rFonts w:asciiTheme="minorHAnsi" w:eastAsiaTheme="majorEastAsia" w:hAnsiTheme="minorHAnsi" w:cstheme="majorBidi"/>
      <w:i/>
      <w:iCs/>
      <w:color w:val="595959" w:themeColor="text1" w:themeTint="A6"/>
      <w:kern w:val="2"/>
      <w:lang w:val="et-EE"/>
      <w14:ligatures w14:val="standardContextual"/>
    </w:rPr>
  </w:style>
  <w:style w:type="paragraph" w:styleId="Pealkiri7">
    <w:name w:val="heading 7"/>
    <w:basedOn w:val="Normaallaad"/>
    <w:next w:val="Normaallaad"/>
    <w:link w:val="Pealkiri7Mrk"/>
    <w:uiPriority w:val="9"/>
    <w:semiHidden/>
    <w:unhideWhenUsed/>
    <w:qFormat/>
    <w:rsid w:val="00513EEB"/>
    <w:pPr>
      <w:keepNext/>
      <w:keepLines/>
      <w:spacing w:before="40" w:line="278" w:lineRule="auto"/>
      <w:outlineLvl w:val="6"/>
    </w:pPr>
    <w:rPr>
      <w:rFonts w:asciiTheme="minorHAnsi" w:eastAsiaTheme="majorEastAsia" w:hAnsiTheme="minorHAnsi" w:cstheme="majorBidi"/>
      <w:color w:val="595959" w:themeColor="text1" w:themeTint="A6"/>
      <w:kern w:val="2"/>
      <w:lang w:val="et-EE"/>
      <w14:ligatures w14:val="standardContextual"/>
    </w:rPr>
  </w:style>
  <w:style w:type="paragraph" w:styleId="Pealkiri8">
    <w:name w:val="heading 8"/>
    <w:basedOn w:val="Normaallaad"/>
    <w:next w:val="Normaallaad"/>
    <w:link w:val="Pealkiri8Mrk"/>
    <w:uiPriority w:val="9"/>
    <w:semiHidden/>
    <w:unhideWhenUsed/>
    <w:qFormat/>
    <w:rsid w:val="00513EEB"/>
    <w:pPr>
      <w:keepNext/>
      <w:keepLines/>
      <w:spacing w:line="278" w:lineRule="auto"/>
      <w:outlineLvl w:val="7"/>
    </w:pPr>
    <w:rPr>
      <w:rFonts w:asciiTheme="minorHAnsi" w:eastAsiaTheme="majorEastAsia" w:hAnsiTheme="minorHAnsi" w:cstheme="majorBidi"/>
      <w:i/>
      <w:iCs/>
      <w:color w:val="272727" w:themeColor="text1" w:themeTint="D8"/>
      <w:kern w:val="2"/>
      <w:lang w:val="et-EE"/>
      <w14:ligatures w14:val="standardContextual"/>
    </w:rPr>
  </w:style>
  <w:style w:type="paragraph" w:styleId="Pealkiri9">
    <w:name w:val="heading 9"/>
    <w:basedOn w:val="Normaallaad"/>
    <w:next w:val="Normaallaad"/>
    <w:link w:val="Pealkiri9Mrk"/>
    <w:uiPriority w:val="9"/>
    <w:semiHidden/>
    <w:unhideWhenUsed/>
    <w:qFormat/>
    <w:rsid w:val="00513EEB"/>
    <w:pPr>
      <w:keepNext/>
      <w:keepLines/>
      <w:spacing w:line="278" w:lineRule="auto"/>
      <w:outlineLvl w:val="8"/>
    </w:pPr>
    <w:rPr>
      <w:rFonts w:asciiTheme="minorHAnsi" w:eastAsiaTheme="majorEastAsia" w:hAnsiTheme="minorHAnsi" w:cstheme="majorBidi"/>
      <w:color w:val="272727" w:themeColor="text1" w:themeTint="D8"/>
      <w:kern w:val="2"/>
      <w:lang w:val="et-EE"/>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13EEB"/>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semiHidden/>
    <w:rsid w:val="00513EEB"/>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513EEB"/>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513EEB"/>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513EEB"/>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513EEB"/>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513EEB"/>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513EEB"/>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513EEB"/>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513EEB"/>
    <w:pPr>
      <w:spacing w:after="80"/>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PealkiriMrk">
    <w:name w:val="Pealkiri Märk"/>
    <w:basedOn w:val="Liguvaikefont"/>
    <w:link w:val="Pealkiri"/>
    <w:uiPriority w:val="10"/>
    <w:rsid w:val="00513EEB"/>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513E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t-EE"/>
      <w14:ligatures w14:val="standardContextual"/>
    </w:rPr>
  </w:style>
  <w:style w:type="character" w:customStyle="1" w:styleId="AlapealkiriMrk">
    <w:name w:val="Alapealkiri Märk"/>
    <w:basedOn w:val="Liguvaikefont"/>
    <w:link w:val="Alapealkiri"/>
    <w:uiPriority w:val="11"/>
    <w:rsid w:val="00513EEB"/>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513EEB"/>
    <w:pPr>
      <w:spacing w:before="160" w:after="160" w:line="278" w:lineRule="auto"/>
      <w:jc w:val="center"/>
    </w:pPr>
    <w:rPr>
      <w:rFonts w:asciiTheme="minorHAnsi" w:eastAsiaTheme="minorHAnsi" w:hAnsiTheme="minorHAnsi" w:cstheme="minorBidi"/>
      <w:i/>
      <w:iCs/>
      <w:color w:val="404040" w:themeColor="text1" w:themeTint="BF"/>
      <w:kern w:val="2"/>
      <w:lang w:val="et-EE"/>
      <w14:ligatures w14:val="standardContextual"/>
    </w:rPr>
  </w:style>
  <w:style w:type="character" w:customStyle="1" w:styleId="TsitaatMrk">
    <w:name w:val="Tsitaat Märk"/>
    <w:basedOn w:val="Liguvaikefont"/>
    <w:link w:val="Tsitaat"/>
    <w:uiPriority w:val="29"/>
    <w:rsid w:val="00513EEB"/>
    <w:rPr>
      <w:i/>
      <w:iCs/>
      <w:color w:val="404040" w:themeColor="text1" w:themeTint="BF"/>
      <w:lang w:val="et-EE"/>
    </w:rPr>
  </w:style>
  <w:style w:type="paragraph" w:styleId="Loendilik">
    <w:name w:val="List Paragraph"/>
    <w:basedOn w:val="Normaallaad"/>
    <w:uiPriority w:val="34"/>
    <w:qFormat/>
    <w:rsid w:val="00513EEB"/>
    <w:pPr>
      <w:spacing w:after="160" w:line="278" w:lineRule="auto"/>
      <w:ind w:left="720"/>
      <w:contextualSpacing/>
    </w:pPr>
    <w:rPr>
      <w:rFonts w:asciiTheme="minorHAnsi" w:eastAsiaTheme="minorHAnsi" w:hAnsiTheme="minorHAnsi" w:cstheme="minorBidi"/>
      <w:kern w:val="2"/>
      <w:lang w:val="et-EE"/>
      <w14:ligatures w14:val="standardContextual"/>
    </w:rPr>
  </w:style>
  <w:style w:type="character" w:styleId="Selgeltmrgatavrhutus">
    <w:name w:val="Intense Emphasis"/>
    <w:basedOn w:val="Liguvaikefont"/>
    <w:uiPriority w:val="21"/>
    <w:qFormat/>
    <w:rsid w:val="00513EEB"/>
    <w:rPr>
      <w:i/>
      <w:iCs/>
      <w:color w:val="0F4761" w:themeColor="accent1" w:themeShade="BF"/>
    </w:rPr>
  </w:style>
  <w:style w:type="paragraph" w:styleId="Selgeltmrgatavtsitaat">
    <w:name w:val="Intense Quote"/>
    <w:basedOn w:val="Normaallaad"/>
    <w:next w:val="Normaallaad"/>
    <w:link w:val="SelgeltmrgatavtsitaatMrk"/>
    <w:uiPriority w:val="30"/>
    <w:qFormat/>
    <w:rsid w:val="00513E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t-EE"/>
      <w14:ligatures w14:val="standardContextual"/>
    </w:rPr>
  </w:style>
  <w:style w:type="character" w:customStyle="1" w:styleId="SelgeltmrgatavtsitaatMrk">
    <w:name w:val="Selgelt märgatav tsitaat Märk"/>
    <w:basedOn w:val="Liguvaikefont"/>
    <w:link w:val="Selgeltmrgatavtsitaat"/>
    <w:uiPriority w:val="30"/>
    <w:rsid w:val="00513EEB"/>
    <w:rPr>
      <w:i/>
      <w:iCs/>
      <w:color w:val="0F4761" w:themeColor="accent1" w:themeShade="BF"/>
      <w:lang w:val="et-EE"/>
    </w:rPr>
  </w:style>
  <w:style w:type="character" w:styleId="Selgeltmrgatavviide">
    <w:name w:val="Intense Reference"/>
    <w:basedOn w:val="Liguvaikefont"/>
    <w:uiPriority w:val="32"/>
    <w:qFormat/>
    <w:rsid w:val="00513EEB"/>
    <w:rPr>
      <w:b/>
      <w:bCs/>
      <w:smallCaps/>
      <w:color w:val="0F4761" w:themeColor="accent1" w:themeShade="BF"/>
      <w:spacing w:val="5"/>
    </w:rPr>
  </w:style>
  <w:style w:type="paragraph" w:styleId="Normaallaadveeb">
    <w:name w:val="Normal (Web)"/>
    <w:basedOn w:val="Normaallaad"/>
    <w:uiPriority w:val="99"/>
    <w:semiHidden/>
    <w:unhideWhenUsed/>
    <w:rsid w:val="004276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Taimo Tugi</dc:creator>
  <cp:keywords/>
  <dc:description/>
  <cp:lastModifiedBy>Inge Dobrus</cp:lastModifiedBy>
  <cp:revision>4</cp:revision>
  <dcterms:created xsi:type="dcterms:W3CDTF">2025-12-15T12:29:00Z</dcterms:created>
  <dcterms:modified xsi:type="dcterms:W3CDTF">2025-12-15T13:48:00Z</dcterms:modified>
</cp:coreProperties>
</file>