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4961" w14:textId="77777777" w:rsidR="00632AEB" w:rsidRDefault="00632AEB" w:rsidP="00632AEB">
      <w:pPr>
        <w:pStyle w:val="Kehatekst"/>
        <w:tabs>
          <w:tab w:val="left" w:pos="6946"/>
        </w:tabs>
        <w:spacing w:before="90"/>
        <w:jc w:val="both"/>
      </w:pPr>
      <w:r>
        <w:t>Karksi-Nuia</w:t>
      </w:r>
      <w:r>
        <w:tab/>
        <w:t>17. juuni 2025 nr</w:t>
      </w:r>
    </w:p>
    <w:p w14:paraId="58A6D51F" w14:textId="77777777" w:rsidR="00632AEB" w:rsidRDefault="00632AEB" w:rsidP="00632AEB">
      <w:pPr>
        <w:pStyle w:val="Kehatekst"/>
        <w:rPr>
          <w:sz w:val="22"/>
        </w:rPr>
      </w:pPr>
    </w:p>
    <w:p w14:paraId="134AD9A9" w14:textId="77777777" w:rsidR="00632AEB" w:rsidRDefault="00632AEB" w:rsidP="00632AEB">
      <w:pPr>
        <w:pStyle w:val="Kehatekst"/>
        <w:rPr>
          <w:sz w:val="22"/>
        </w:rPr>
      </w:pPr>
    </w:p>
    <w:p w14:paraId="398CE23D" w14:textId="77777777" w:rsidR="00632AEB" w:rsidRDefault="00632AEB" w:rsidP="00632AEB">
      <w:pPr>
        <w:pStyle w:val="Pealkiri1"/>
        <w:ind w:right="3680"/>
      </w:pPr>
      <w:r>
        <w:t>Nõusoleku andmine riigihanke „</w:t>
      </w:r>
      <w:bookmarkStart w:id="0" w:name="_Hlk110337639"/>
      <w:r>
        <w:t>Mulgi valla teede ja tänavate talihooldus 2025-202</w:t>
      </w:r>
      <w:bookmarkEnd w:id="0"/>
      <w:r>
        <w:t>8“ korraldamiseks ja hankelepingu</w:t>
      </w:r>
      <w:r>
        <w:rPr>
          <w:spacing w:val="-57"/>
        </w:rPr>
        <w:t xml:space="preserve"> </w:t>
      </w:r>
      <w:r>
        <w:t>sõlmimiseks</w:t>
      </w:r>
    </w:p>
    <w:p w14:paraId="6CD020B0" w14:textId="77777777" w:rsidR="00632AEB" w:rsidRDefault="00632AEB" w:rsidP="00632AEB">
      <w:pPr>
        <w:pStyle w:val="Kehatekst"/>
        <w:rPr>
          <w:b/>
          <w:sz w:val="26"/>
        </w:rPr>
      </w:pPr>
    </w:p>
    <w:p w14:paraId="0782FAAC" w14:textId="77777777" w:rsidR="00632AEB" w:rsidRDefault="00632AEB" w:rsidP="00632AEB">
      <w:pPr>
        <w:pStyle w:val="Kehatekst"/>
        <w:spacing w:before="10"/>
        <w:rPr>
          <w:b/>
          <w:sz w:val="21"/>
        </w:rPr>
      </w:pPr>
    </w:p>
    <w:p w14:paraId="46D76057" w14:textId="77777777" w:rsidR="00632AEB" w:rsidRDefault="00632AEB" w:rsidP="00632AEB">
      <w:pPr>
        <w:pStyle w:val="Kehatekst"/>
        <w:ind w:left="102" w:right="106"/>
        <w:jc w:val="both"/>
      </w:pPr>
      <w:r>
        <w:t>Kohaliku omavalitsuse korralduse seaduse § 6 lõike 1 kohaselt on kohaliku omavalitsusüksuse</w:t>
      </w:r>
      <w:r>
        <w:rPr>
          <w:spacing w:val="1"/>
        </w:rPr>
        <w:t xml:space="preserve"> </w:t>
      </w:r>
      <w:r>
        <w:t>üheks</w:t>
      </w:r>
      <w:r>
        <w:rPr>
          <w:spacing w:val="-1"/>
        </w:rPr>
        <w:t xml:space="preserve"> </w:t>
      </w:r>
      <w:r>
        <w:t>ülesandeks valla teede ehitamise ja korrashoiu</w:t>
      </w:r>
      <w:r>
        <w:rPr>
          <w:spacing w:val="-1"/>
        </w:rPr>
        <w:t xml:space="preserve"> </w:t>
      </w:r>
      <w:r>
        <w:t>korraldamine.</w:t>
      </w:r>
    </w:p>
    <w:p w14:paraId="4F97CADD" w14:textId="77777777" w:rsidR="00632AEB" w:rsidRDefault="00632AEB" w:rsidP="00632AEB">
      <w:pPr>
        <w:pStyle w:val="Kehatekst"/>
      </w:pPr>
    </w:p>
    <w:p w14:paraId="0D4E5149" w14:textId="77777777" w:rsidR="00632AEB" w:rsidRDefault="00632AEB" w:rsidP="00632AEB">
      <w:pPr>
        <w:pStyle w:val="Kehatekst"/>
        <w:ind w:left="102" w:right="104"/>
        <w:jc w:val="both"/>
      </w:pPr>
      <w:r>
        <w:t>Valla haldusalal talihoolduse korraldamiseks, sh lumetõrjeteenuse osutajate leidmiseks,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t>vajalik</w:t>
      </w:r>
      <w:r>
        <w:rPr>
          <w:spacing w:val="-14"/>
        </w:rPr>
        <w:t xml:space="preserve"> </w:t>
      </w:r>
      <w:r>
        <w:t>korraldada</w:t>
      </w:r>
      <w:r>
        <w:rPr>
          <w:spacing w:val="-13"/>
        </w:rPr>
        <w:t xml:space="preserve"> </w:t>
      </w:r>
      <w:r>
        <w:t>riigihange,</w:t>
      </w:r>
      <w:r>
        <w:rPr>
          <w:spacing w:val="-15"/>
        </w:rPr>
        <w:t xml:space="preserve"> </w:t>
      </w:r>
      <w:r>
        <w:t>mille</w:t>
      </w:r>
      <w:r>
        <w:rPr>
          <w:spacing w:val="-16"/>
        </w:rPr>
        <w:t xml:space="preserve"> </w:t>
      </w:r>
      <w:r>
        <w:t>tulemusel</w:t>
      </w:r>
      <w:r>
        <w:rPr>
          <w:spacing w:val="-15"/>
        </w:rPr>
        <w:t xml:space="preserve"> </w:t>
      </w:r>
      <w:r>
        <w:t>sõlmitakse</w:t>
      </w:r>
      <w:r>
        <w:rPr>
          <w:spacing w:val="-16"/>
        </w:rPr>
        <w:t xml:space="preserve"> </w:t>
      </w:r>
      <w:r>
        <w:t>teenuse</w:t>
      </w:r>
      <w:r>
        <w:rPr>
          <w:spacing w:val="-16"/>
        </w:rPr>
        <w:t xml:space="preserve"> </w:t>
      </w:r>
      <w:r>
        <w:t>osutaja(te)</w:t>
      </w:r>
      <w:proofErr w:type="spellStart"/>
      <w:r>
        <w:t>ga</w:t>
      </w:r>
      <w:proofErr w:type="spellEnd"/>
      <w:r>
        <w:rPr>
          <w:spacing w:val="-16"/>
        </w:rPr>
        <w:t xml:space="preserve"> </w:t>
      </w:r>
      <w:r>
        <w:t>hankeleping(</w:t>
      </w:r>
      <w:proofErr w:type="spellStart"/>
      <w:r>
        <w:t>ud</w:t>
      </w:r>
      <w:proofErr w:type="spellEnd"/>
      <w:r>
        <w:t xml:space="preserve">) </w:t>
      </w:r>
      <w:r>
        <w:rPr>
          <w:spacing w:val="-57"/>
        </w:rPr>
        <w:t xml:space="preserve"> </w:t>
      </w:r>
      <w:r>
        <w:t>aastateks 2025</w:t>
      </w:r>
      <w:r>
        <w:rPr>
          <w:spacing w:val="-1"/>
        </w:rPr>
        <w:t xml:space="preserve"> </w:t>
      </w:r>
      <w:r>
        <w:t>kuni 2028.</w:t>
      </w:r>
    </w:p>
    <w:p w14:paraId="10911E8F" w14:textId="77777777" w:rsidR="00632AEB" w:rsidRDefault="00632AEB" w:rsidP="00632AEB">
      <w:pPr>
        <w:pStyle w:val="Kehatekst"/>
      </w:pPr>
    </w:p>
    <w:p w14:paraId="2A4E20E7" w14:textId="77777777" w:rsidR="00632AEB" w:rsidRDefault="00632AEB" w:rsidP="00632AEB">
      <w:pPr>
        <w:pStyle w:val="Kehatekst"/>
        <w:ind w:left="102" w:right="112"/>
        <w:jc w:val="both"/>
      </w:pPr>
      <w:r>
        <w:t>Kohaliku omavalitsuse üksuse finantsjuhtimise seaduse § 28 lõike 3 kohaselt võib vallavalitsuse</w:t>
      </w:r>
      <w:r>
        <w:rPr>
          <w:spacing w:val="1"/>
        </w:rPr>
        <w:t xml:space="preserve"> </w:t>
      </w:r>
      <w:r>
        <w:t>ametiasutus sõlmida lepingu, millega kaasneb väljaminek tulevastel eelarveaastatel, juhul kui</w:t>
      </w:r>
      <w:r>
        <w:rPr>
          <w:spacing w:val="1"/>
        </w:rPr>
        <w:t xml:space="preserve"> </w:t>
      </w:r>
      <w:r>
        <w:t>sellega on arvestatud eelarvestrateegias. Kui väljaminekuga ei ole eelarvestrateegias arvestatud,</w:t>
      </w:r>
      <w:r>
        <w:rPr>
          <w:spacing w:val="1"/>
        </w:rPr>
        <w:t xml:space="preserve"> </w:t>
      </w:r>
      <w:r>
        <w:t>võib</w:t>
      </w:r>
      <w:r>
        <w:rPr>
          <w:spacing w:val="-1"/>
        </w:rPr>
        <w:t xml:space="preserve"> </w:t>
      </w:r>
      <w:r>
        <w:t>lepingu sõlmida ainult</w:t>
      </w:r>
      <w:r>
        <w:rPr>
          <w:spacing w:val="1"/>
        </w:rPr>
        <w:t xml:space="preserve"> </w:t>
      </w:r>
      <w:r>
        <w:t>vallavolikogu loal.</w:t>
      </w:r>
    </w:p>
    <w:p w14:paraId="1251064D" w14:textId="77777777" w:rsidR="00632AEB" w:rsidRDefault="00632AEB" w:rsidP="00632AEB">
      <w:pPr>
        <w:pStyle w:val="Kehatekst"/>
        <w:ind w:left="102" w:right="104"/>
        <w:jc w:val="both"/>
      </w:pPr>
      <w:r>
        <w:t>Kõnealuse lumetõrjeteenuse osutamisega kaasnevaid kulusid Mulgi valla</w:t>
      </w:r>
      <w:r>
        <w:rPr>
          <w:spacing w:val="-2"/>
        </w:rPr>
        <w:t xml:space="preserve"> </w:t>
      </w:r>
      <w:r>
        <w:t>eelarvestrateegias aastateks</w:t>
      </w:r>
      <w:r>
        <w:rPr>
          <w:spacing w:val="-1"/>
        </w:rPr>
        <w:t xml:space="preserve"> </w:t>
      </w:r>
      <w:r>
        <w:t>2025-2028</w:t>
      </w:r>
      <w:r>
        <w:rPr>
          <w:spacing w:val="-1"/>
        </w:rPr>
        <w:t xml:space="preserve"> </w:t>
      </w:r>
      <w:r>
        <w:t>arvestatud ei</w:t>
      </w:r>
      <w:r>
        <w:rPr>
          <w:spacing w:val="-1"/>
        </w:rPr>
        <w:t xml:space="preserve"> </w:t>
      </w:r>
      <w:r>
        <w:t>ole.</w:t>
      </w:r>
    </w:p>
    <w:p w14:paraId="496B7D48" w14:textId="77777777" w:rsidR="00632AEB" w:rsidRDefault="00632AEB" w:rsidP="00632AEB">
      <w:pPr>
        <w:pStyle w:val="Kehatekst"/>
      </w:pPr>
    </w:p>
    <w:p w14:paraId="3BB20DAC" w14:textId="77777777" w:rsidR="00632AEB" w:rsidRDefault="00632AEB" w:rsidP="00632AEB">
      <w:pPr>
        <w:pStyle w:val="Kehatekst"/>
        <w:ind w:left="102" w:right="106"/>
        <w:jc w:val="both"/>
        <w:rPr>
          <w:spacing w:val="1"/>
        </w:rPr>
      </w:pPr>
      <w:r>
        <w:t>Tulenevalt eeltoodust ja võttes aluseks kohaliku omavalitsuse korralduse seaduse § 22 lõike 1</w:t>
      </w:r>
      <w:r>
        <w:rPr>
          <w:spacing w:val="1"/>
        </w:rPr>
        <w:t xml:space="preserve"> </w:t>
      </w:r>
      <w:r>
        <w:t>punkti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kohaliku</w:t>
      </w:r>
      <w:r>
        <w:rPr>
          <w:spacing w:val="1"/>
        </w:rPr>
        <w:t xml:space="preserve"> </w:t>
      </w:r>
      <w:r>
        <w:t>omavalitsuse</w:t>
      </w:r>
      <w:r>
        <w:rPr>
          <w:spacing w:val="1"/>
        </w:rPr>
        <w:t xml:space="preserve"> </w:t>
      </w:r>
      <w:r>
        <w:t>üksuse</w:t>
      </w:r>
      <w:r>
        <w:rPr>
          <w:spacing w:val="1"/>
        </w:rPr>
        <w:t xml:space="preserve"> </w:t>
      </w:r>
      <w:r>
        <w:t>finantsjuhtimise</w:t>
      </w:r>
      <w:r>
        <w:rPr>
          <w:spacing w:val="1"/>
        </w:rPr>
        <w:t xml:space="preserve"> </w:t>
      </w:r>
      <w:r>
        <w:t>seaduse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lõike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Mulgi Vallavolikogu</w:t>
      </w:r>
      <w:r>
        <w:rPr>
          <w:spacing w:val="1"/>
        </w:rPr>
        <w:t xml:space="preserve"> </w:t>
      </w:r>
      <w:r>
        <w:t>20.06.2018</w:t>
      </w:r>
      <w:r>
        <w:rPr>
          <w:spacing w:val="1"/>
        </w:rPr>
        <w:t xml:space="preserve"> </w:t>
      </w:r>
      <w:r>
        <w:t>määruse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„Mulgi vallavara valitsemise kord“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lõike</w:t>
      </w:r>
      <w:r>
        <w:rPr>
          <w:spacing w:val="1"/>
        </w:rPr>
        <w:t xml:space="preserve"> </w:t>
      </w:r>
      <w:r>
        <w:t>4 punkti 2,</w:t>
      </w:r>
      <w:r>
        <w:rPr>
          <w:spacing w:val="1"/>
        </w:rPr>
        <w:t xml:space="preserve"> </w:t>
      </w:r>
    </w:p>
    <w:p w14:paraId="38C34325" w14:textId="77777777" w:rsidR="00632AEB" w:rsidRDefault="00632AEB" w:rsidP="00632AEB">
      <w:pPr>
        <w:pStyle w:val="Kehatekst"/>
        <w:ind w:left="102" w:right="106"/>
        <w:jc w:val="both"/>
        <w:rPr>
          <w:spacing w:val="1"/>
        </w:rPr>
      </w:pPr>
    </w:p>
    <w:p w14:paraId="35F3BD1B" w14:textId="77777777" w:rsidR="00632AEB" w:rsidRPr="00FC2E17" w:rsidRDefault="00632AEB" w:rsidP="00632AEB">
      <w:pPr>
        <w:pStyle w:val="Kehatekst"/>
        <w:ind w:left="102" w:right="106"/>
        <w:jc w:val="both"/>
        <w:rPr>
          <w:b/>
          <w:bCs/>
        </w:rPr>
      </w:pPr>
      <w:r w:rsidRPr="00FC2E17">
        <w:rPr>
          <w:b/>
          <w:bCs/>
        </w:rPr>
        <w:t>Mulgi</w:t>
      </w:r>
      <w:r w:rsidRPr="00FC2E17">
        <w:rPr>
          <w:b/>
          <w:bCs/>
          <w:spacing w:val="1"/>
        </w:rPr>
        <w:t xml:space="preserve"> </w:t>
      </w:r>
      <w:r w:rsidRPr="00FC2E17">
        <w:rPr>
          <w:b/>
          <w:bCs/>
        </w:rPr>
        <w:t>Vallavolikogu o</w:t>
      </w:r>
      <w:r w:rsidRPr="00FC2E17">
        <w:rPr>
          <w:b/>
          <w:bCs/>
          <w:spacing w:val="37"/>
        </w:rPr>
        <w:t xml:space="preserve"> </w:t>
      </w:r>
      <w:r w:rsidRPr="00FC2E17">
        <w:rPr>
          <w:b/>
          <w:bCs/>
        </w:rPr>
        <w:t>t</w:t>
      </w:r>
      <w:r w:rsidRPr="00FC2E17">
        <w:rPr>
          <w:b/>
          <w:bCs/>
          <w:spacing w:val="40"/>
        </w:rPr>
        <w:t xml:space="preserve"> </w:t>
      </w:r>
      <w:r w:rsidRPr="00FC2E17">
        <w:rPr>
          <w:b/>
          <w:bCs/>
        </w:rPr>
        <w:t>s</w:t>
      </w:r>
      <w:r w:rsidRPr="00FC2E17">
        <w:rPr>
          <w:b/>
          <w:bCs/>
          <w:spacing w:val="38"/>
        </w:rPr>
        <w:t xml:space="preserve"> </w:t>
      </w:r>
      <w:r w:rsidRPr="00FC2E17">
        <w:rPr>
          <w:b/>
          <w:bCs/>
        </w:rPr>
        <w:t>u</w:t>
      </w:r>
      <w:r w:rsidRPr="00FC2E17">
        <w:rPr>
          <w:b/>
          <w:bCs/>
          <w:spacing w:val="41"/>
        </w:rPr>
        <w:t xml:space="preserve"> </w:t>
      </w:r>
      <w:r w:rsidRPr="00FC2E17">
        <w:rPr>
          <w:b/>
          <w:bCs/>
        </w:rPr>
        <w:t>s</w:t>
      </w:r>
      <w:r w:rsidRPr="00FC2E17">
        <w:rPr>
          <w:b/>
          <w:bCs/>
          <w:spacing w:val="41"/>
        </w:rPr>
        <w:t xml:space="preserve"> </w:t>
      </w:r>
      <w:r w:rsidRPr="00FC2E17">
        <w:rPr>
          <w:b/>
          <w:bCs/>
        </w:rPr>
        <w:t>t</w:t>
      </w:r>
      <w:r w:rsidRPr="00FC2E17">
        <w:rPr>
          <w:b/>
          <w:bCs/>
          <w:spacing w:val="37"/>
        </w:rPr>
        <w:t xml:space="preserve"> </w:t>
      </w:r>
      <w:r w:rsidRPr="00FC2E17">
        <w:rPr>
          <w:b/>
          <w:bCs/>
        </w:rPr>
        <w:t>a</w:t>
      </w:r>
      <w:r w:rsidRPr="00FC2E17">
        <w:rPr>
          <w:b/>
          <w:bCs/>
          <w:spacing w:val="40"/>
        </w:rPr>
        <w:t xml:space="preserve"> </w:t>
      </w:r>
      <w:r w:rsidRPr="00FC2E17">
        <w:rPr>
          <w:b/>
          <w:bCs/>
          <w:spacing w:val="20"/>
        </w:rPr>
        <w:t>b:</w:t>
      </w:r>
    </w:p>
    <w:p w14:paraId="62AA8667" w14:textId="77777777" w:rsidR="00632AEB" w:rsidRDefault="00632AEB" w:rsidP="00632AEB">
      <w:pPr>
        <w:pStyle w:val="Kehatekst"/>
        <w:rPr>
          <w:b/>
        </w:rPr>
      </w:pPr>
    </w:p>
    <w:p w14:paraId="42F31634" w14:textId="77777777" w:rsidR="00632AEB" w:rsidRPr="00612334" w:rsidRDefault="00632AEB" w:rsidP="00632AEB">
      <w:pPr>
        <w:pStyle w:val="Loendilik"/>
        <w:widowControl w:val="0"/>
        <w:numPr>
          <w:ilvl w:val="0"/>
          <w:numId w:val="3"/>
        </w:numPr>
        <w:tabs>
          <w:tab w:val="left" w:pos="815"/>
        </w:tabs>
        <w:autoSpaceDE w:val="0"/>
        <w:autoSpaceDN w:val="0"/>
        <w:spacing w:after="0"/>
        <w:ind w:right="109"/>
        <w:contextualSpacing w:val="0"/>
        <w:jc w:val="both"/>
        <w:rPr>
          <w:szCs w:val="24"/>
        </w:rPr>
      </w:pPr>
      <w:r>
        <w:t>Lubada</w:t>
      </w:r>
      <w:r>
        <w:rPr>
          <w:spacing w:val="1"/>
        </w:rPr>
        <w:t xml:space="preserve"> </w:t>
      </w:r>
      <w:r>
        <w:t>Mulgi</w:t>
      </w:r>
      <w:r>
        <w:rPr>
          <w:spacing w:val="1"/>
        </w:rPr>
        <w:t xml:space="preserve"> </w:t>
      </w:r>
      <w:r>
        <w:t>Vallavalitsusel</w:t>
      </w:r>
      <w:r>
        <w:rPr>
          <w:spacing w:val="1"/>
        </w:rPr>
        <w:t xml:space="preserve"> </w:t>
      </w:r>
      <w:r>
        <w:t>läbi</w:t>
      </w:r>
      <w:r>
        <w:rPr>
          <w:spacing w:val="1"/>
        </w:rPr>
        <w:t xml:space="preserve"> </w:t>
      </w:r>
      <w:r>
        <w:t>viia</w:t>
      </w:r>
      <w:r>
        <w:rPr>
          <w:spacing w:val="1"/>
        </w:rPr>
        <w:t xml:space="preserve"> </w:t>
      </w:r>
      <w:r w:rsidRPr="00612334">
        <w:rPr>
          <w:szCs w:val="24"/>
        </w:rPr>
        <w:t>hankemenetlus</w:t>
      </w:r>
      <w:r w:rsidRPr="00612334">
        <w:rPr>
          <w:spacing w:val="1"/>
          <w:szCs w:val="24"/>
        </w:rPr>
        <w:t xml:space="preserve"> </w:t>
      </w:r>
      <w:r>
        <w:rPr>
          <w:spacing w:val="1"/>
          <w:szCs w:val="24"/>
        </w:rPr>
        <w:t>„</w:t>
      </w:r>
      <w:r w:rsidRPr="00612334">
        <w:rPr>
          <w:szCs w:val="24"/>
        </w:rPr>
        <w:t>Mulgi valla</w:t>
      </w:r>
      <w:r>
        <w:rPr>
          <w:szCs w:val="24"/>
        </w:rPr>
        <w:t xml:space="preserve"> teede ja tänavate talihooldus</w:t>
      </w:r>
      <w:r w:rsidRPr="00612334">
        <w:rPr>
          <w:szCs w:val="24"/>
        </w:rPr>
        <w:t xml:space="preserve"> 202</w:t>
      </w:r>
      <w:r>
        <w:rPr>
          <w:szCs w:val="24"/>
        </w:rPr>
        <w:t>5</w:t>
      </w:r>
      <w:r w:rsidRPr="00612334">
        <w:rPr>
          <w:szCs w:val="24"/>
        </w:rPr>
        <w:t>-202</w:t>
      </w:r>
      <w:r>
        <w:rPr>
          <w:szCs w:val="24"/>
        </w:rPr>
        <w:t>8“.</w:t>
      </w:r>
    </w:p>
    <w:p w14:paraId="02A79B3E" w14:textId="77777777" w:rsidR="00632AEB" w:rsidRDefault="00632AEB" w:rsidP="00632AEB">
      <w:pPr>
        <w:pStyle w:val="Loendilik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/>
        <w:ind w:left="822" w:hanging="361"/>
        <w:contextualSpacing w:val="0"/>
      </w:pPr>
      <w:r>
        <w:t>Mulgi</w:t>
      </w:r>
      <w:r>
        <w:rPr>
          <w:spacing w:val="-2"/>
        </w:rPr>
        <w:t xml:space="preserve"> </w:t>
      </w:r>
      <w:r>
        <w:t>Vallavalitsusel</w:t>
      </w:r>
      <w:r>
        <w:rPr>
          <w:spacing w:val="-1"/>
        </w:rPr>
        <w:t xml:space="preserve"> </w:t>
      </w:r>
      <w:r>
        <w:t>kinnitada</w:t>
      </w:r>
      <w:r>
        <w:rPr>
          <w:spacing w:val="-1"/>
        </w:rPr>
        <w:t xml:space="preserve"> </w:t>
      </w:r>
      <w:r>
        <w:t>käesoleva</w:t>
      </w:r>
      <w:r>
        <w:rPr>
          <w:spacing w:val="-3"/>
        </w:rPr>
        <w:t xml:space="preserve"> </w:t>
      </w:r>
      <w:r>
        <w:t>otsuse</w:t>
      </w:r>
      <w:r>
        <w:rPr>
          <w:spacing w:val="-1"/>
        </w:rPr>
        <w:t xml:space="preserve"> </w:t>
      </w:r>
      <w:r>
        <w:t>punktis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nimetatud</w:t>
      </w:r>
      <w:r>
        <w:rPr>
          <w:spacing w:val="-1"/>
        </w:rPr>
        <w:t xml:space="preserve"> </w:t>
      </w:r>
      <w:r>
        <w:t>hanke</w:t>
      </w:r>
      <w:r>
        <w:rPr>
          <w:spacing w:val="-4"/>
        </w:rPr>
        <w:t xml:space="preserve"> </w:t>
      </w:r>
      <w:r>
        <w:t>tulemused.</w:t>
      </w:r>
    </w:p>
    <w:p w14:paraId="72FB3E89" w14:textId="77777777" w:rsidR="00632AEB" w:rsidRPr="00F31C11" w:rsidRDefault="00632AEB" w:rsidP="00632AEB">
      <w:pPr>
        <w:pStyle w:val="Loendilik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/>
        <w:ind w:left="821" w:right="111" w:hanging="360"/>
        <w:contextualSpacing w:val="0"/>
        <w:jc w:val="both"/>
      </w:pPr>
      <w:r>
        <w:t>Mulgi</w:t>
      </w:r>
      <w:r>
        <w:rPr>
          <w:spacing w:val="-7"/>
        </w:rPr>
        <w:t xml:space="preserve"> </w:t>
      </w:r>
      <w:r>
        <w:t>vallavanemal</w:t>
      </w:r>
      <w:r>
        <w:rPr>
          <w:spacing w:val="-6"/>
        </w:rPr>
        <w:t xml:space="preserve"> </w:t>
      </w:r>
      <w:r>
        <w:t>või</w:t>
      </w:r>
      <w:r>
        <w:rPr>
          <w:spacing w:val="-6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asendajal</w:t>
      </w:r>
      <w:r>
        <w:rPr>
          <w:spacing w:val="-6"/>
        </w:rPr>
        <w:t xml:space="preserve"> </w:t>
      </w:r>
      <w:r>
        <w:t>sõlmida</w:t>
      </w:r>
      <w:r>
        <w:rPr>
          <w:spacing w:val="-4"/>
        </w:rPr>
        <w:t xml:space="preserve"> </w:t>
      </w:r>
      <w:r>
        <w:t>leping(</w:t>
      </w:r>
      <w:proofErr w:type="spellStart"/>
      <w:r>
        <w:t>ud</w:t>
      </w:r>
      <w:proofErr w:type="spellEnd"/>
      <w:r>
        <w:t>)</w:t>
      </w:r>
      <w:r>
        <w:rPr>
          <w:spacing w:val="-9"/>
        </w:rPr>
        <w:t xml:space="preserve"> </w:t>
      </w:r>
      <w:r>
        <w:t>Mulgi</w:t>
      </w:r>
      <w:r>
        <w:rPr>
          <w:spacing w:val="-6"/>
        </w:rPr>
        <w:t xml:space="preserve"> </w:t>
      </w:r>
      <w:r>
        <w:t>Vallavalitsuse</w:t>
      </w:r>
      <w:r>
        <w:rPr>
          <w:spacing w:val="-7"/>
        </w:rPr>
        <w:t xml:space="preserve"> </w:t>
      </w:r>
      <w:r>
        <w:t>poolt</w:t>
      </w:r>
      <w:r>
        <w:rPr>
          <w:spacing w:val="-58"/>
        </w:rPr>
        <w:t xml:space="preserve"> </w:t>
      </w:r>
      <w:r>
        <w:t>edukaks</w:t>
      </w:r>
      <w:r>
        <w:rPr>
          <w:spacing w:val="-1"/>
        </w:rPr>
        <w:t xml:space="preserve"> </w:t>
      </w:r>
      <w:r>
        <w:t>tunnistatud pakkuja(te)</w:t>
      </w:r>
      <w:proofErr w:type="spellStart"/>
      <w:r>
        <w:t>ga</w:t>
      </w:r>
      <w:proofErr w:type="spellEnd"/>
      <w:r>
        <w:t>.</w:t>
      </w:r>
    </w:p>
    <w:p w14:paraId="2B9B03A3" w14:textId="77777777" w:rsidR="00632AEB" w:rsidRPr="00F31C11" w:rsidRDefault="00632AEB" w:rsidP="00632AEB">
      <w:pPr>
        <w:pStyle w:val="Loendilik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/>
        <w:ind w:left="821" w:right="106" w:hanging="360"/>
        <w:contextualSpacing w:val="0"/>
        <w:jc w:val="both"/>
      </w:pPr>
      <w:r w:rsidRPr="00F31C11">
        <w:rPr>
          <w:spacing w:val="-1"/>
        </w:rPr>
        <w:t>Käesoleva</w:t>
      </w:r>
      <w:r w:rsidRPr="00F31C11">
        <w:rPr>
          <w:spacing w:val="-12"/>
        </w:rPr>
        <w:t xml:space="preserve"> </w:t>
      </w:r>
      <w:r w:rsidRPr="00F31C11">
        <w:rPr>
          <w:spacing w:val="-1"/>
        </w:rPr>
        <w:t>otsusega</w:t>
      </w:r>
      <w:r w:rsidRPr="00F31C11">
        <w:rPr>
          <w:spacing w:val="-13"/>
        </w:rPr>
        <w:t xml:space="preserve"> </w:t>
      </w:r>
      <w:r w:rsidRPr="00F31C11">
        <w:rPr>
          <w:spacing w:val="-1"/>
        </w:rPr>
        <w:t>mittenõustumisel</w:t>
      </w:r>
      <w:r w:rsidRPr="00F31C11">
        <w:rPr>
          <w:spacing w:val="-13"/>
        </w:rPr>
        <w:t xml:space="preserve"> </w:t>
      </w:r>
      <w:r w:rsidRPr="00F31C11">
        <w:t>võib</w:t>
      </w:r>
      <w:r w:rsidRPr="00F31C11">
        <w:rPr>
          <w:spacing w:val="-12"/>
        </w:rPr>
        <w:t xml:space="preserve"> </w:t>
      </w:r>
      <w:r w:rsidRPr="00F31C11">
        <w:t>esitada</w:t>
      </w:r>
      <w:r w:rsidRPr="00F31C11">
        <w:rPr>
          <w:spacing w:val="-9"/>
        </w:rPr>
        <w:t xml:space="preserve"> </w:t>
      </w:r>
      <w:r w:rsidRPr="00F31C11">
        <w:t>vaide</w:t>
      </w:r>
      <w:r w:rsidRPr="00F31C11">
        <w:rPr>
          <w:spacing w:val="-14"/>
        </w:rPr>
        <w:t xml:space="preserve"> </w:t>
      </w:r>
      <w:r w:rsidRPr="00F31C11">
        <w:t>Mulgi</w:t>
      </w:r>
      <w:r w:rsidRPr="00F31C11">
        <w:rPr>
          <w:spacing w:val="-12"/>
        </w:rPr>
        <w:t xml:space="preserve"> </w:t>
      </w:r>
      <w:r w:rsidRPr="00F31C11">
        <w:t>Vallavolikogule</w:t>
      </w:r>
      <w:r w:rsidRPr="00F31C11">
        <w:rPr>
          <w:spacing w:val="-14"/>
        </w:rPr>
        <w:t xml:space="preserve"> </w:t>
      </w:r>
      <w:r w:rsidRPr="00F31C11">
        <w:t>aadressil</w:t>
      </w:r>
      <w:r w:rsidRPr="00F31C11">
        <w:rPr>
          <w:spacing w:val="-57"/>
        </w:rPr>
        <w:t xml:space="preserve"> </w:t>
      </w:r>
      <w:r w:rsidRPr="00F31C11">
        <w:t>Pärnu mnt 30, 69403 Abja-Paluoja või kaebuse Tartu Halduskohtule aadressil Kalevi tn 1, 51010</w:t>
      </w:r>
      <w:r w:rsidRPr="00F31C11">
        <w:rPr>
          <w:spacing w:val="-57"/>
        </w:rPr>
        <w:t xml:space="preserve"> </w:t>
      </w:r>
      <w:r w:rsidRPr="00F31C11">
        <w:t>Tartu,</w:t>
      </w:r>
      <w:r w:rsidRPr="00F31C11">
        <w:rPr>
          <w:spacing w:val="-1"/>
        </w:rPr>
        <w:t xml:space="preserve"> </w:t>
      </w:r>
      <w:r w:rsidRPr="00F31C11">
        <w:t>30 päeva</w:t>
      </w:r>
      <w:r w:rsidRPr="00F31C11">
        <w:rPr>
          <w:spacing w:val="-1"/>
        </w:rPr>
        <w:t xml:space="preserve"> </w:t>
      </w:r>
      <w:r w:rsidRPr="00F31C11">
        <w:t>jooksul</w:t>
      </w:r>
      <w:r w:rsidRPr="00F31C11">
        <w:rPr>
          <w:spacing w:val="1"/>
        </w:rPr>
        <w:t xml:space="preserve"> </w:t>
      </w:r>
      <w:r w:rsidRPr="00F31C11">
        <w:t>otsusest</w:t>
      </w:r>
      <w:r w:rsidRPr="00F31C11">
        <w:rPr>
          <w:spacing w:val="1"/>
        </w:rPr>
        <w:t xml:space="preserve"> </w:t>
      </w:r>
      <w:r w:rsidRPr="00F31C11">
        <w:t>teadasaamisest arvates.</w:t>
      </w:r>
    </w:p>
    <w:p w14:paraId="74E743FA" w14:textId="77777777" w:rsidR="00632AEB" w:rsidRPr="00F31C11" w:rsidRDefault="00632AEB" w:rsidP="00632AEB">
      <w:pPr>
        <w:pStyle w:val="Loendilik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69" w:after="0"/>
        <w:ind w:left="822" w:hanging="361"/>
        <w:contextualSpacing w:val="0"/>
      </w:pPr>
      <w:r>
        <w:t>Otsus</w:t>
      </w:r>
      <w:r>
        <w:rPr>
          <w:spacing w:val="-3"/>
        </w:rPr>
        <w:t xml:space="preserve"> </w:t>
      </w:r>
      <w:r>
        <w:t>jõustub</w:t>
      </w:r>
      <w:r>
        <w:rPr>
          <w:spacing w:val="-3"/>
        </w:rPr>
        <w:t xml:space="preserve"> </w:t>
      </w:r>
      <w:r>
        <w:t>teatavakstegemisest.</w:t>
      </w:r>
    </w:p>
    <w:p w14:paraId="6727BDC3" w14:textId="77777777" w:rsidR="00632AEB" w:rsidRDefault="00632AEB" w:rsidP="00632AEB">
      <w:pPr>
        <w:tabs>
          <w:tab w:val="left" w:pos="822"/>
        </w:tabs>
        <w:spacing w:after="0"/>
        <w:ind w:left="142"/>
        <w:rPr>
          <w:rFonts w:asciiTheme="majorBidi" w:hAnsiTheme="majorBidi" w:cstheme="majorBidi"/>
        </w:rPr>
      </w:pPr>
    </w:p>
    <w:p w14:paraId="7AA7CA10" w14:textId="77777777" w:rsidR="00632AEB" w:rsidRDefault="00632AEB" w:rsidP="00632AEB">
      <w:pPr>
        <w:tabs>
          <w:tab w:val="left" w:pos="822"/>
        </w:tabs>
        <w:spacing w:after="0"/>
        <w:ind w:left="142"/>
        <w:rPr>
          <w:rFonts w:asciiTheme="majorBidi" w:hAnsiTheme="majorBidi" w:cstheme="majorBidi"/>
        </w:rPr>
      </w:pPr>
    </w:p>
    <w:p w14:paraId="11FFBB0E" w14:textId="77777777" w:rsidR="00632AEB" w:rsidRPr="00036D93" w:rsidRDefault="00632AEB" w:rsidP="00632AEB">
      <w:pPr>
        <w:tabs>
          <w:tab w:val="left" w:pos="822"/>
        </w:tabs>
        <w:spacing w:after="0"/>
        <w:rPr>
          <w:rFonts w:asciiTheme="majorBidi" w:hAnsiTheme="majorBidi" w:cstheme="majorBidi"/>
        </w:rPr>
      </w:pPr>
      <w:r w:rsidRPr="00036D93">
        <w:rPr>
          <w:rFonts w:asciiTheme="majorBidi" w:hAnsiTheme="majorBidi" w:cstheme="majorBidi"/>
        </w:rPr>
        <w:t>(allkirjastatud digitaalselt)</w:t>
      </w:r>
    </w:p>
    <w:p w14:paraId="1AB7C9A7" w14:textId="77777777" w:rsidR="00632AEB" w:rsidRPr="00117F4A" w:rsidRDefault="00632AEB" w:rsidP="00632AEB">
      <w:pPr>
        <w:pStyle w:val="Kehatekst"/>
      </w:pPr>
      <w:r>
        <w:t>Imre Jugomäe</w:t>
      </w:r>
    </w:p>
    <w:p w14:paraId="17BFBCAD" w14:textId="77777777" w:rsidR="00632AEB" w:rsidRPr="007465AC" w:rsidRDefault="00632AEB" w:rsidP="00632AEB">
      <w:pPr>
        <w:pStyle w:val="Kehatekst"/>
        <w:tabs>
          <w:tab w:val="left" w:pos="2130"/>
        </w:tabs>
        <w:rPr>
          <w:rFonts w:asciiTheme="majorBidi" w:hAnsiTheme="majorBidi" w:cstheme="majorBidi"/>
          <w:b/>
          <w:bCs/>
        </w:rPr>
      </w:pPr>
      <w:r w:rsidRPr="00117F4A">
        <w:t>Volikogu esimees</w:t>
      </w:r>
      <w:r>
        <w:tab/>
      </w:r>
    </w:p>
    <w:p w14:paraId="127CC022" w14:textId="6A6E1564" w:rsidR="00790356" w:rsidRPr="005E233B" w:rsidRDefault="00790356" w:rsidP="005E233B"/>
    <w:sectPr w:rsidR="00790356" w:rsidRPr="005E233B" w:rsidSect="00045A1D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7707" w14:textId="77777777" w:rsidR="00F57476" w:rsidRDefault="00F57476" w:rsidP="00886E50">
      <w:pPr>
        <w:spacing w:after="0"/>
      </w:pPr>
      <w:r>
        <w:separator/>
      </w:r>
    </w:p>
  </w:endnote>
  <w:endnote w:type="continuationSeparator" w:id="0">
    <w:p w14:paraId="65B18057" w14:textId="77777777" w:rsidR="00F57476" w:rsidRDefault="00F57476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E461" w14:textId="77777777" w:rsidR="00F57476" w:rsidRDefault="00F57476" w:rsidP="00886E50">
      <w:pPr>
        <w:spacing w:after="0"/>
      </w:pPr>
      <w:r>
        <w:separator/>
      </w:r>
    </w:p>
  </w:footnote>
  <w:footnote w:type="continuationSeparator" w:id="0">
    <w:p w14:paraId="530C6FA1" w14:textId="77777777" w:rsidR="00F57476" w:rsidRDefault="00F57476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DF32C0B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  <w:p w14:paraId="5C990C89" w14:textId="3EA26C63" w:rsidR="00E3206B" w:rsidRDefault="00E3206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287"/>
    <w:multiLevelType w:val="hybridMultilevel"/>
    <w:tmpl w:val="3704F102"/>
    <w:lvl w:ilvl="0" w:tplc="BED472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9C87B1A"/>
    <w:multiLevelType w:val="hybridMultilevel"/>
    <w:tmpl w:val="59BE29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7870C5"/>
    <w:multiLevelType w:val="hybridMultilevel"/>
    <w:tmpl w:val="64D813CE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6E5967"/>
    <w:multiLevelType w:val="hybridMultilevel"/>
    <w:tmpl w:val="0B44899A"/>
    <w:lvl w:ilvl="0" w:tplc="45623A36">
      <w:start w:val="1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8012CD18">
      <w:numFmt w:val="bullet"/>
      <w:lvlText w:val="•"/>
      <w:lvlJc w:val="left"/>
      <w:pPr>
        <w:ind w:left="1694" w:hanging="356"/>
      </w:pPr>
      <w:rPr>
        <w:rFonts w:hint="default"/>
        <w:lang w:val="et-EE" w:eastAsia="en-US" w:bidi="ar-SA"/>
      </w:rPr>
    </w:lvl>
    <w:lvl w:ilvl="2" w:tplc="B1CC58CC">
      <w:numFmt w:val="bullet"/>
      <w:lvlText w:val="•"/>
      <w:lvlJc w:val="left"/>
      <w:pPr>
        <w:ind w:left="2569" w:hanging="356"/>
      </w:pPr>
      <w:rPr>
        <w:rFonts w:hint="default"/>
        <w:lang w:val="et-EE" w:eastAsia="en-US" w:bidi="ar-SA"/>
      </w:rPr>
    </w:lvl>
    <w:lvl w:ilvl="3" w:tplc="13E8FFA6">
      <w:numFmt w:val="bullet"/>
      <w:lvlText w:val="•"/>
      <w:lvlJc w:val="left"/>
      <w:pPr>
        <w:ind w:left="3443" w:hanging="356"/>
      </w:pPr>
      <w:rPr>
        <w:rFonts w:hint="default"/>
        <w:lang w:val="et-EE" w:eastAsia="en-US" w:bidi="ar-SA"/>
      </w:rPr>
    </w:lvl>
    <w:lvl w:ilvl="4" w:tplc="16EE2B84">
      <w:numFmt w:val="bullet"/>
      <w:lvlText w:val="•"/>
      <w:lvlJc w:val="left"/>
      <w:pPr>
        <w:ind w:left="4318" w:hanging="356"/>
      </w:pPr>
      <w:rPr>
        <w:rFonts w:hint="default"/>
        <w:lang w:val="et-EE" w:eastAsia="en-US" w:bidi="ar-SA"/>
      </w:rPr>
    </w:lvl>
    <w:lvl w:ilvl="5" w:tplc="CC6A80D4">
      <w:numFmt w:val="bullet"/>
      <w:lvlText w:val="•"/>
      <w:lvlJc w:val="left"/>
      <w:pPr>
        <w:ind w:left="5193" w:hanging="356"/>
      </w:pPr>
      <w:rPr>
        <w:rFonts w:hint="default"/>
        <w:lang w:val="et-EE" w:eastAsia="en-US" w:bidi="ar-SA"/>
      </w:rPr>
    </w:lvl>
    <w:lvl w:ilvl="6" w:tplc="CADE3D4C">
      <w:numFmt w:val="bullet"/>
      <w:lvlText w:val="•"/>
      <w:lvlJc w:val="left"/>
      <w:pPr>
        <w:ind w:left="6067" w:hanging="356"/>
      </w:pPr>
      <w:rPr>
        <w:rFonts w:hint="default"/>
        <w:lang w:val="et-EE" w:eastAsia="en-US" w:bidi="ar-SA"/>
      </w:rPr>
    </w:lvl>
    <w:lvl w:ilvl="7" w:tplc="DE00343C">
      <w:numFmt w:val="bullet"/>
      <w:lvlText w:val="•"/>
      <w:lvlJc w:val="left"/>
      <w:pPr>
        <w:ind w:left="6942" w:hanging="356"/>
      </w:pPr>
      <w:rPr>
        <w:rFonts w:hint="default"/>
        <w:lang w:val="et-EE" w:eastAsia="en-US" w:bidi="ar-SA"/>
      </w:rPr>
    </w:lvl>
    <w:lvl w:ilvl="8" w:tplc="3306E0A0">
      <w:numFmt w:val="bullet"/>
      <w:lvlText w:val="•"/>
      <w:lvlJc w:val="left"/>
      <w:pPr>
        <w:ind w:left="7817" w:hanging="356"/>
      </w:pPr>
      <w:rPr>
        <w:rFonts w:hint="default"/>
        <w:lang w:val="et-EE" w:eastAsia="en-US" w:bidi="ar-SA"/>
      </w:rPr>
    </w:lvl>
  </w:abstractNum>
  <w:num w:numId="1" w16cid:durableId="1808930913">
    <w:abstractNumId w:val="2"/>
  </w:num>
  <w:num w:numId="2" w16cid:durableId="1862696081">
    <w:abstractNumId w:val="1"/>
  </w:num>
  <w:num w:numId="3" w16cid:durableId="1921207756">
    <w:abstractNumId w:val="4"/>
  </w:num>
  <w:num w:numId="4" w16cid:durableId="1119648058">
    <w:abstractNumId w:val="3"/>
  </w:num>
  <w:num w:numId="5" w16cid:durableId="12750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45A1D"/>
    <w:rsid w:val="0005451C"/>
    <w:rsid w:val="00075E3A"/>
    <w:rsid w:val="00081B03"/>
    <w:rsid w:val="000850C1"/>
    <w:rsid w:val="00156CCD"/>
    <w:rsid w:val="001A0A8E"/>
    <w:rsid w:val="00256AA3"/>
    <w:rsid w:val="00271366"/>
    <w:rsid w:val="00293C9F"/>
    <w:rsid w:val="002D5E3F"/>
    <w:rsid w:val="002E7FB3"/>
    <w:rsid w:val="002F053A"/>
    <w:rsid w:val="002F67F6"/>
    <w:rsid w:val="003413E8"/>
    <w:rsid w:val="004202E7"/>
    <w:rsid w:val="0044359F"/>
    <w:rsid w:val="00551C2B"/>
    <w:rsid w:val="0057415E"/>
    <w:rsid w:val="00585EAB"/>
    <w:rsid w:val="005A391E"/>
    <w:rsid w:val="005E233B"/>
    <w:rsid w:val="006130DE"/>
    <w:rsid w:val="00614F91"/>
    <w:rsid w:val="00624C5F"/>
    <w:rsid w:val="00632AEB"/>
    <w:rsid w:val="006476E6"/>
    <w:rsid w:val="00666FD1"/>
    <w:rsid w:val="00670B24"/>
    <w:rsid w:val="006A482F"/>
    <w:rsid w:val="007608BE"/>
    <w:rsid w:val="00781D36"/>
    <w:rsid w:val="00790356"/>
    <w:rsid w:val="007A68C0"/>
    <w:rsid w:val="007C01B8"/>
    <w:rsid w:val="007C6330"/>
    <w:rsid w:val="00802380"/>
    <w:rsid w:val="00837150"/>
    <w:rsid w:val="00850A0B"/>
    <w:rsid w:val="00886E50"/>
    <w:rsid w:val="008F671A"/>
    <w:rsid w:val="00942B96"/>
    <w:rsid w:val="00944B35"/>
    <w:rsid w:val="00945C68"/>
    <w:rsid w:val="00956C7A"/>
    <w:rsid w:val="0099011E"/>
    <w:rsid w:val="009A239B"/>
    <w:rsid w:val="00A175EA"/>
    <w:rsid w:val="00AA54BB"/>
    <w:rsid w:val="00AD525E"/>
    <w:rsid w:val="00B01348"/>
    <w:rsid w:val="00B015D8"/>
    <w:rsid w:val="00B17FA6"/>
    <w:rsid w:val="00B612B1"/>
    <w:rsid w:val="00B75721"/>
    <w:rsid w:val="00BB41C2"/>
    <w:rsid w:val="00BD6FC6"/>
    <w:rsid w:val="00C24270"/>
    <w:rsid w:val="00C71129"/>
    <w:rsid w:val="00CC3791"/>
    <w:rsid w:val="00CE3021"/>
    <w:rsid w:val="00D33950"/>
    <w:rsid w:val="00D94199"/>
    <w:rsid w:val="00DA7987"/>
    <w:rsid w:val="00DE3D83"/>
    <w:rsid w:val="00E3206B"/>
    <w:rsid w:val="00E7091E"/>
    <w:rsid w:val="00EB1CFC"/>
    <w:rsid w:val="00ED4370"/>
    <w:rsid w:val="00F02445"/>
    <w:rsid w:val="00F1630C"/>
    <w:rsid w:val="00F57476"/>
    <w:rsid w:val="00F61666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link w:val="Pealkiri1Mrk"/>
    <w:uiPriority w:val="9"/>
    <w:qFormat/>
    <w:rsid w:val="00FD02EE"/>
    <w:pPr>
      <w:widowControl w:val="0"/>
      <w:autoSpaceDE w:val="0"/>
      <w:autoSpaceDN w:val="0"/>
      <w:spacing w:after="0"/>
      <w:ind w:left="102"/>
      <w:outlineLvl w:val="0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6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1"/>
    <w:qFormat/>
    <w:rsid w:val="00790356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D02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1"/>
    <w:qFormat/>
    <w:rsid w:val="00FD02EE"/>
    <w:pPr>
      <w:widowControl w:val="0"/>
      <w:autoSpaceDE w:val="0"/>
      <w:autoSpaceDN w:val="0"/>
      <w:spacing w:after="0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FD02EE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67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1C5-B0DB-40E2-9111-D100179A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2</cp:revision>
  <cp:lastPrinted>2019-12-03T14:08:00Z</cp:lastPrinted>
  <dcterms:created xsi:type="dcterms:W3CDTF">2025-06-11T08:28:00Z</dcterms:created>
  <dcterms:modified xsi:type="dcterms:W3CDTF">2025-06-11T08:28:00Z</dcterms:modified>
</cp:coreProperties>
</file>