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EE5C" w14:textId="77777777" w:rsidR="00BE0932" w:rsidRDefault="00BE0932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0E3827CD" w14:textId="60A06ED9" w:rsidR="008F6FBC" w:rsidRPr="00957097" w:rsidRDefault="00163C3E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 w:rsidR="001C30B8">
        <w:rPr>
          <w:rFonts w:eastAsia="Lucida Sans Unicode" w:cs="Times New Roman"/>
          <w:szCs w:val="24"/>
          <w:lang w:eastAsia="et-EE"/>
        </w:rPr>
        <w:tab/>
      </w:r>
      <w:r w:rsidR="001C30B8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957097">
        <w:rPr>
          <w:rFonts w:eastAsia="Lucida Sans Unicode" w:cs="Times New Roman"/>
          <w:szCs w:val="24"/>
          <w:lang w:eastAsia="et-EE"/>
        </w:rPr>
        <w:tab/>
      </w:r>
      <w:r>
        <w:rPr>
          <w:rFonts w:eastAsia="Lucida Sans Unicode" w:cs="Times New Roman"/>
          <w:szCs w:val="24"/>
          <w:lang w:eastAsia="et-EE"/>
        </w:rPr>
        <w:t>2</w:t>
      </w:r>
      <w:r w:rsidR="000D7C20">
        <w:rPr>
          <w:rFonts w:eastAsia="Lucida Sans Unicode" w:cs="Times New Roman"/>
          <w:szCs w:val="24"/>
          <w:lang w:eastAsia="et-EE"/>
        </w:rPr>
        <w:t>6</w:t>
      </w:r>
      <w:r>
        <w:rPr>
          <w:rFonts w:eastAsia="Lucida Sans Unicode" w:cs="Times New Roman"/>
          <w:szCs w:val="24"/>
          <w:lang w:eastAsia="et-EE"/>
        </w:rPr>
        <w:t xml:space="preserve">. </w:t>
      </w:r>
      <w:r w:rsidR="000D7C20">
        <w:rPr>
          <w:rFonts w:eastAsia="Lucida Sans Unicode" w:cs="Times New Roman"/>
          <w:szCs w:val="24"/>
          <w:lang w:eastAsia="et-EE"/>
        </w:rPr>
        <w:t>september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20</w:t>
      </w:r>
      <w:r w:rsidR="00562982">
        <w:rPr>
          <w:rFonts w:eastAsia="Lucida Sans Unicode" w:cs="Times New Roman"/>
          <w:szCs w:val="24"/>
          <w:lang w:eastAsia="et-EE"/>
        </w:rPr>
        <w:t>2</w:t>
      </w:r>
      <w:r w:rsidR="00E94196">
        <w:rPr>
          <w:rFonts w:eastAsia="Lucida Sans Unicode" w:cs="Times New Roman"/>
          <w:szCs w:val="24"/>
          <w:lang w:eastAsia="et-EE"/>
        </w:rPr>
        <w:t>4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nr </w:t>
      </w:r>
    </w:p>
    <w:p w14:paraId="1B5B8977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1B5513B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3B586943" w14:textId="77777777" w:rsidR="00B01764" w:rsidRDefault="00B01764" w:rsidP="00FB3564">
      <w:pPr>
        <w:spacing w:after="0"/>
        <w:rPr>
          <w:rFonts w:cs="Times New Roman"/>
        </w:rPr>
      </w:pPr>
    </w:p>
    <w:p w14:paraId="06061528" w14:textId="2045C073" w:rsidR="00D64F53" w:rsidRDefault="00D64F53" w:rsidP="00FB3564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Mulgi </w:t>
      </w:r>
      <w:r w:rsidR="000C0CFF">
        <w:rPr>
          <w:rFonts w:cs="Times New Roman"/>
          <w:b/>
          <w:bCs/>
        </w:rPr>
        <w:t>Vallavalitsuse liikmete kinnitamine</w:t>
      </w:r>
    </w:p>
    <w:p w14:paraId="32666511" w14:textId="3CF4877B" w:rsidR="00D64F53" w:rsidRDefault="00D64F53" w:rsidP="00FB3564">
      <w:pPr>
        <w:spacing w:after="0"/>
        <w:rPr>
          <w:rFonts w:cs="Times New Roman"/>
        </w:rPr>
      </w:pPr>
    </w:p>
    <w:p w14:paraId="0BFE4717" w14:textId="77777777" w:rsidR="00FB3564" w:rsidRDefault="00FB3564" w:rsidP="00FB3564">
      <w:pPr>
        <w:spacing w:after="0"/>
        <w:rPr>
          <w:rFonts w:cs="Times New Roman"/>
        </w:rPr>
      </w:pPr>
    </w:p>
    <w:p w14:paraId="3C3BE318" w14:textId="6E71180F" w:rsidR="00D64F53" w:rsidRDefault="00D64F53" w:rsidP="00FB3564">
      <w:pPr>
        <w:spacing w:after="0"/>
        <w:rPr>
          <w:rFonts w:cs="Times New Roman"/>
        </w:rPr>
      </w:pPr>
      <w:r>
        <w:rPr>
          <w:rFonts w:cs="Times New Roman"/>
        </w:rPr>
        <w:t>Kohaliku omavalitsuse korralduse seaduse § 22 lõike 1 punkti 1</w:t>
      </w:r>
      <w:r w:rsidR="000C0CFF">
        <w:rPr>
          <w:rFonts w:cs="Times New Roman"/>
        </w:rPr>
        <w:t>7</w:t>
      </w:r>
      <w:r w:rsidR="00163C3E">
        <w:rPr>
          <w:rFonts w:cs="Times New Roman"/>
        </w:rPr>
        <w:t xml:space="preserve"> ja</w:t>
      </w:r>
      <w:r>
        <w:rPr>
          <w:rFonts w:cs="Times New Roman"/>
        </w:rPr>
        <w:t xml:space="preserve"> § </w:t>
      </w:r>
      <w:r w:rsidR="00163C3E">
        <w:rPr>
          <w:rFonts w:cs="Times New Roman"/>
        </w:rPr>
        <w:t>2</w:t>
      </w:r>
      <w:r w:rsidR="000C0CFF">
        <w:rPr>
          <w:rFonts w:cs="Times New Roman"/>
        </w:rPr>
        <w:t>8 lõike 1</w:t>
      </w:r>
      <w:r>
        <w:rPr>
          <w:rFonts w:cs="Times New Roman"/>
        </w:rPr>
        <w:t xml:space="preserve">, </w:t>
      </w:r>
      <w:r w:rsidR="00FB3564">
        <w:rPr>
          <w:rFonts w:cs="Times New Roman"/>
        </w:rPr>
        <w:t>Mulgi Vallavolikogu 24. jaanuari 2018. a määruse nr 7 „</w:t>
      </w:r>
      <w:r>
        <w:rPr>
          <w:rFonts w:cs="Times New Roman"/>
        </w:rPr>
        <w:t>Mulgi valla põhimäärus</w:t>
      </w:r>
      <w:r w:rsidR="00FB3564">
        <w:rPr>
          <w:rFonts w:cs="Times New Roman"/>
        </w:rPr>
        <w:t>“</w:t>
      </w:r>
      <w:r>
        <w:rPr>
          <w:rFonts w:cs="Times New Roman"/>
        </w:rPr>
        <w:t xml:space="preserve"> § </w:t>
      </w:r>
      <w:r w:rsidR="00163C3E">
        <w:rPr>
          <w:rFonts w:cs="Times New Roman"/>
        </w:rPr>
        <w:t>1</w:t>
      </w:r>
      <w:r w:rsidR="009605E8">
        <w:rPr>
          <w:rFonts w:cs="Times New Roman"/>
        </w:rPr>
        <w:t>5</w:t>
      </w:r>
      <w:r w:rsidR="00FB3564">
        <w:rPr>
          <w:rFonts w:cs="Times New Roman"/>
        </w:rPr>
        <w:t xml:space="preserve"> </w:t>
      </w:r>
      <w:r>
        <w:rPr>
          <w:rFonts w:cs="Times New Roman"/>
        </w:rPr>
        <w:t>lõi</w:t>
      </w:r>
      <w:r w:rsidR="00163C3E">
        <w:rPr>
          <w:rFonts w:cs="Times New Roman"/>
        </w:rPr>
        <w:t>ke</w:t>
      </w:r>
      <w:r>
        <w:rPr>
          <w:rFonts w:cs="Times New Roman"/>
        </w:rPr>
        <w:t xml:space="preserve"> 1</w:t>
      </w:r>
      <w:r w:rsidR="00004CA5">
        <w:rPr>
          <w:rFonts w:cs="Times New Roman"/>
        </w:rPr>
        <w:t>, § 16 lõike 2</w:t>
      </w:r>
      <w:r w:rsidR="00FB3564">
        <w:rPr>
          <w:rFonts w:cs="Times New Roman"/>
        </w:rPr>
        <w:t xml:space="preserve"> </w:t>
      </w:r>
      <w:r>
        <w:rPr>
          <w:rFonts w:cs="Times New Roman"/>
        </w:rPr>
        <w:t xml:space="preserve">alusel ning </w:t>
      </w:r>
      <w:r w:rsidR="001906A1">
        <w:rPr>
          <w:rFonts w:cs="Times New Roman"/>
        </w:rPr>
        <w:t>tulenevalt</w:t>
      </w:r>
      <w:r>
        <w:rPr>
          <w:rFonts w:cs="Times New Roman"/>
        </w:rPr>
        <w:t xml:space="preserve"> </w:t>
      </w:r>
      <w:r w:rsidR="00004CA5">
        <w:rPr>
          <w:rFonts w:cs="Times New Roman"/>
        </w:rPr>
        <w:t xml:space="preserve">vallavanema </w:t>
      </w:r>
      <w:r w:rsidR="000706F2">
        <w:rPr>
          <w:rFonts w:cs="Times New Roman"/>
        </w:rPr>
        <w:t>ettepanekust</w:t>
      </w:r>
    </w:p>
    <w:p w14:paraId="0AA1E289" w14:textId="77777777" w:rsidR="00FB3564" w:rsidRDefault="00FB3564" w:rsidP="00FB3564">
      <w:pPr>
        <w:pStyle w:val="Pealkiri2"/>
        <w:rPr>
          <w:rFonts w:ascii="Times New Roman" w:hAnsi="Times New Roman" w:cs="Times New Roman"/>
        </w:rPr>
      </w:pPr>
    </w:p>
    <w:p w14:paraId="51D5A8AA" w14:textId="162AFFBE" w:rsidR="00D64F53" w:rsidRDefault="00D64F53" w:rsidP="00FB3564">
      <w:pPr>
        <w:pStyle w:val="Pealkiri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Mulgi </w:t>
      </w:r>
      <w:r w:rsidRPr="00AE04E9">
        <w:rPr>
          <w:rFonts w:ascii="Times New Roman" w:hAnsi="Times New Roman" w:cs="Times New Roman"/>
        </w:rPr>
        <w:t>Vallavolikogu</w:t>
      </w:r>
      <w:r w:rsidR="00FB3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FB3564" w:rsidRPr="00FB3564">
        <w:rPr>
          <w:rFonts w:ascii="Times New Roman" w:hAnsi="Times New Roman" w:cs="Times New Roman"/>
        </w:rPr>
        <w:t>o t s u s t a b:</w:t>
      </w:r>
    </w:p>
    <w:p w14:paraId="07EC1B57" w14:textId="77777777" w:rsidR="00FB3564" w:rsidRPr="00FB3564" w:rsidRDefault="00FB3564" w:rsidP="00FB3564">
      <w:pPr>
        <w:spacing w:after="0"/>
      </w:pPr>
    </w:p>
    <w:p w14:paraId="7F94FDF5" w14:textId="34233408" w:rsidR="00D64F53" w:rsidRPr="00004CA5" w:rsidRDefault="00004CA5" w:rsidP="00FB3564">
      <w:pPr>
        <w:numPr>
          <w:ilvl w:val="0"/>
          <w:numId w:val="3"/>
        </w:numPr>
        <w:spacing w:after="0"/>
        <w:rPr>
          <w:rFonts w:cs="Times New Roman"/>
          <w:b/>
          <w:bCs/>
        </w:rPr>
      </w:pPr>
      <w:r>
        <w:rPr>
          <w:rFonts w:cs="Times New Roman"/>
        </w:rPr>
        <w:t>Kinnitada Mulgi Vallavalitsuse liikmeteks vallavanema volituste ajaks</w:t>
      </w:r>
    </w:p>
    <w:p w14:paraId="458FD9AB" w14:textId="4272ADA0" w:rsidR="00004CA5" w:rsidRPr="00004CA5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</w:rPr>
      </w:pPr>
      <w:r>
        <w:rPr>
          <w:rFonts w:cs="Times New Roman"/>
        </w:rPr>
        <w:t>v</w:t>
      </w:r>
      <w:r w:rsidRPr="00004CA5">
        <w:rPr>
          <w:rFonts w:cs="Times New Roman"/>
        </w:rPr>
        <w:t>allavanem</w:t>
      </w:r>
      <w:r>
        <w:rPr>
          <w:rFonts w:cs="Times New Roman"/>
        </w:rPr>
        <w:t xml:space="preserve"> </w:t>
      </w:r>
      <w:r w:rsidR="002B44D8">
        <w:rPr>
          <w:rFonts w:cs="Times New Roman"/>
        </w:rPr>
        <w:tab/>
      </w:r>
      <w:r w:rsidR="002B44D8">
        <w:rPr>
          <w:rFonts w:cs="Times New Roman"/>
        </w:rPr>
        <w:tab/>
      </w:r>
      <w:r w:rsidR="00E94196">
        <w:rPr>
          <w:rFonts w:cs="Times New Roman"/>
          <w:b/>
          <w:bCs/>
        </w:rPr>
        <w:t>____________________________</w:t>
      </w:r>
      <w:r w:rsidR="002B44D8">
        <w:rPr>
          <w:rFonts w:cs="Times New Roman"/>
        </w:rPr>
        <w:t>;</w:t>
      </w:r>
    </w:p>
    <w:p w14:paraId="3BA3F7D1" w14:textId="4D0F60E1" w:rsidR="00004CA5" w:rsidRPr="0057223F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2B44D8">
        <w:rPr>
          <w:rFonts w:cs="Times New Roman"/>
        </w:rPr>
        <w:tab/>
      </w:r>
      <w:r w:rsidR="00E94196">
        <w:rPr>
          <w:rFonts w:cs="Times New Roman"/>
          <w:b/>
          <w:bCs/>
        </w:rPr>
        <w:t>____________________________</w:t>
      </w:r>
      <w:r w:rsidR="00183F19" w:rsidRPr="0057223F">
        <w:rPr>
          <w:rFonts w:cs="Times New Roman"/>
          <w:b/>
          <w:bCs/>
        </w:rPr>
        <w:t>;</w:t>
      </w:r>
    </w:p>
    <w:p w14:paraId="2C34275B" w14:textId="74A7EA0F" w:rsidR="004F6BA5" w:rsidRPr="0057223F" w:rsidRDefault="00004CA5" w:rsidP="004F6B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E60EF5">
        <w:rPr>
          <w:rFonts w:cs="Times New Roman"/>
        </w:rPr>
        <w:tab/>
        <w:t>____________________________;</w:t>
      </w:r>
    </w:p>
    <w:p w14:paraId="26A5BE0F" w14:textId="60DB3E7E" w:rsidR="00004CA5" w:rsidRPr="0057223F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4F6BA5">
        <w:rPr>
          <w:rFonts w:cs="Times New Roman"/>
        </w:rPr>
        <w:tab/>
      </w:r>
      <w:r w:rsidR="00E60EF5">
        <w:rPr>
          <w:rFonts w:cs="Times New Roman"/>
          <w:b/>
          <w:bCs/>
        </w:rPr>
        <w:t>____________________________</w:t>
      </w:r>
      <w:r w:rsidR="004F6BA5" w:rsidRPr="0057223F">
        <w:rPr>
          <w:rFonts w:cs="Times New Roman"/>
          <w:b/>
          <w:bCs/>
        </w:rPr>
        <w:t>;</w:t>
      </w:r>
    </w:p>
    <w:p w14:paraId="130411E9" w14:textId="52CCD895" w:rsidR="00004CA5" w:rsidRPr="0057223F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4F6BA5">
        <w:rPr>
          <w:rFonts w:cs="Times New Roman"/>
        </w:rPr>
        <w:tab/>
      </w:r>
      <w:r w:rsidR="00E60EF5">
        <w:rPr>
          <w:rFonts w:cs="Times New Roman"/>
          <w:b/>
          <w:bCs/>
        </w:rPr>
        <w:t>____________________________</w:t>
      </w:r>
      <w:r w:rsidR="00AE2DF0" w:rsidRPr="0057223F">
        <w:rPr>
          <w:rFonts w:cs="Times New Roman"/>
          <w:b/>
          <w:bCs/>
        </w:rPr>
        <w:t>;</w:t>
      </w:r>
    </w:p>
    <w:p w14:paraId="31E33296" w14:textId="2E4BE56B" w:rsidR="00004CA5" w:rsidRPr="00E60EF5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</w:rPr>
      </w:pPr>
      <w:r w:rsidRPr="00004CA5">
        <w:rPr>
          <w:rFonts w:cs="Times New Roman"/>
        </w:rPr>
        <w:t>vallavalitsuse liige</w:t>
      </w:r>
      <w:r w:rsidR="00AE2DF0">
        <w:rPr>
          <w:rFonts w:cs="Times New Roman"/>
        </w:rPr>
        <w:tab/>
      </w:r>
      <w:r w:rsidR="00E60EF5">
        <w:rPr>
          <w:rFonts w:cs="Times New Roman"/>
          <w:b/>
          <w:bCs/>
        </w:rPr>
        <w:t>____________________________;</w:t>
      </w:r>
    </w:p>
    <w:p w14:paraId="7813FEBB" w14:textId="0D236D59" w:rsidR="00E60EF5" w:rsidRPr="00DF6EE5" w:rsidRDefault="00DF6EE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</w:rPr>
      </w:pPr>
      <w:r w:rsidRPr="00DF6EE5">
        <w:rPr>
          <w:rFonts w:cs="Times New Roman"/>
        </w:rPr>
        <w:t>vallavalitsuse liige</w:t>
      </w:r>
      <w:r>
        <w:rPr>
          <w:rFonts w:cs="Times New Roman"/>
        </w:rPr>
        <w:tab/>
        <w:t>____________________________.</w:t>
      </w:r>
    </w:p>
    <w:p w14:paraId="5F6F089A" w14:textId="77777777" w:rsidR="00FB3564" w:rsidRDefault="00FB3564" w:rsidP="00FB3564">
      <w:pPr>
        <w:spacing w:after="0"/>
        <w:ind w:left="720"/>
        <w:rPr>
          <w:rFonts w:cs="Times New Roman"/>
          <w:b/>
          <w:bCs/>
        </w:rPr>
      </w:pPr>
    </w:p>
    <w:p w14:paraId="47ED0736" w14:textId="105C22F1" w:rsidR="00D64F53" w:rsidRDefault="006D121E" w:rsidP="006D121E">
      <w:pPr>
        <w:pStyle w:val="Loendilik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 xml:space="preserve">Vabastada seoses vallavalitsuse volituste tähtaja lõppemisega </w:t>
      </w:r>
      <w:r w:rsidR="00E66688">
        <w:rPr>
          <w:rFonts w:cs="Times New Roman"/>
        </w:rPr>
        <w:t>vallavalitsuse liikme kohustest ja ametist:</w:t>
      </w:r>
    </w:p>
    <w:p w14:paraId="68F27D32" w14:textId="691E2D94" w:rsidR="00E66688" w:rsidRPr="00701CEC" w:rsidRDefault="009A1D57" w:rsidP="00701CEC">
      <w:pPr>
        <w:pStyle w:val="Loendilik"/>
        <w:numPr>
          <w:ilvl w:val="1"/>
          <w:numId w:val="8"/>
        </w:numPr>
        <w:spacing w:after="0"/>
        <w:rPr>
          <w:rFonts w:cs="Times New Roman"/>
        </w:rPr>
      </w:pPr>
      <w:r w:rsidRPr="00701CEC">
        <w:rPr>
          <w:rFonts w:cs="Times New Roman"/>
        </w:rPr>
        <w:t>Ardo Agasild;</w:t>
      </w:r>
    </w:p>
    <w:p w14:paraId="26146055" w14:textId="67702328" w:rsidR="002A6114" w:rsidRPr="00701CEC" w:rsidRDefault="007C1FC6" w:rsidP="00701CEC">
      <w:pPr>
        <w:pStyle w:val="Loendilik"/>
        <w:numPr>
          <w:ilvl w:val="1"/>
          <w:numId w:val="8"/>
        </w:numPr>
        <w:spacing w:after="0"/>
        <w:rPr>
          <w:rFonts w:cs="Times New Roman"/>
        </w:rPr>
      </w:pPr>
      <w:r w:rsidRPr="00701CEC">
        <w:rPr>
          <w:rFonts w:cs="Times New Roman"/>
        </w:rPr>
        <w:t>Kunnar Keres;</w:t>
      </w:r>
    </w:p>
    <w:p w14:paraId="113D812D" w14:textId="5EF05067" w:rsidR="007C1FC6" w:rsidRDefault="007C1FC6" w:rsidP="00701CEC">
      <w:pPr>
        <w:pStyle w:val="Loendilik"/>
        <w:numPr>
          <w:ilvl w:val="1"/>
          <w:numId w:val="8"/>
        </w:numPr>
        <w:spacing w:after="0"/>
        <w:rPr>
          <w:rFonts w:cs="Times New Roman"/>
        </w:rPr>
      </w:pPr>
      <w:r w:rsidRPr="004F5C5E">
        <w:rPr>
          <w:rFonts w:cs="Times New Roman"/>
        </w:rPr>
        <w:t>Ervin Tamberg;</w:t>
      </w:r>
    </w:p>
    <w:p w14:paraId="101C3AF4" w14:textId="4E3C37A6" w:rsidR="004F5C5E" w:rsidRDefault="004F5C5E" w:rsidP="00701CEC">
      <w:pPr>
        <w:pStyle w:val="Loendilik"/>
        <w:numPr>
          <w:ilvl w:val="1"/>
          <w:numId w:val="8"/>
        </w:numPr>
        <w:spacing w:after="0"/>
        <w:rPr>
          <w:rFonts w:cs="Times New Roman"/>
        </w:rPr>
      </w:pPr>
      <w:r>
        <w:rPr>
          <w:rFonts w:cs="Times New Roman"/>
        </w:rPr>
        <w:t>Uno Suurmets;</w:t>
      </w:r>
    </w:p>
    <w:p w14:paraId="485CB734" w14:textId="208CDEB6" w:rsidR="007C1FC6" w:rsidRDefault="003C31DB" w:rsidP="00701CEC">
      <w:pPr>
        <w:pStyle w:val="Loendilik"/>
        <w:numPr>
          <w:ilvl w:val="1"/>
          <w:numId w:val="8"/>
        </w:numPr>
        <w:spacing w:after="0"/>
        <w:rPr>
          <w:rFonts w:cs="Times New Roman"/>
        </w:rPr>
      </w:pPr>
      <w:r w:rsidRPr="00D66666">
        <w:rPr>
          <w:rFonts w:cs="Times New Roman"/>
        </w:rPr>
        <w:t>Villu Võsa</w:t>
      </w:r>
      <w:r w:rsidR="00D92B3E" w:rsidRPr="00D66666">
        <w:rPr>
          <w:rFonts w:cs="Times New Roman"/>
        </w:rPr>
        <w:t>;</w:t>
      </w:r>
    </w:p>
    <w:p w14:paraId="2C1772FD" w14:textId="70FD8108" w:rsidR="00D92B3E" w:rsidRPr="00D66666" w:rsidRDefault="004F5C5E" w:rsidP="00701CEC">
      <w:pPr>
        <w:pStyle w:val="Loendilik"/>
        <w:numPr>
          <w:ilvl w:val="1"/>
          <w:numId w:val="8"/>
        </w:numPr>
        <w:spacing w:after="0"/>
        <w:rPr>
          <w:rFonts w:cs="Times New Roman"/>
        </w:rPr>
      </w:pPr>
      <w:r w:rsidRPr="00D66666">
        <w:rPr>
          <w:rFonts w:cs="Times New Roman"/>
        </w:rPr>
        <w:t>Taivo Västrik.</w:t>
      </w:r>
    </w:p>
    <w:p w14:paraId="1D9B432F" w14:textId="77777777" w:rsidR="00FB3564" w:rsidRPr="005C53A1" w:rsidRDefault="00FB3564" w:rsidP="00FB3564">
      <w:pPr>
        <w:spacing w:after="0"/>
        <w:rPr>
          <w:rFonts w:cs="Times New Roman"/>
        </w:rPr>
      </w:pPr>
    </w:p>
    <w:p w14:paraId="7895C5B2" w14:textId="7FA69513" w:rsidR="00731707" w:rsidRDefault="00731707" w:rsidP="00FB3564">
      <w:pPr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Otsus jõustub teatavakstege</w:t>
      </w:r>
      <w:r w:rsidR="00755A2D">
        <w:rPr>
          <w:rFonts w:cs="Times New Roman"/>
        </w:rPr>
        <w:t>misest.</w:t>
      </w:r>
    </w:p>
    <w:p w14:paraId="2B58E99C" w14:textId="77777777" w:rsidR="00755A2D" w:rsidRDefault="00755A2D" w:rsidP="00755A2D">
      <w:pPr>
        <w:spacing w:after="0"/>
        <w:ind w:left="720"/>
        <w:rPr>
          <w:rFonts w:cs="Times New Roman"/>
        </w:rPr>
      </w:pPr>
    </w:p>
    <w:p w14:paraId="3F3275C0" w14:textId="0A72FE63" w:rsidR="00D64F53" w:rsidRDefault="00D64F53" w:rsidP="00FB3564">
      <w:pPr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Otsust on võimalik vaidlustada Tartu Halduskohtus 30 päeva jooksul arvates otsuse teatavakstegemisest.</w:t>
      </w:r>
    </w:p>
    <w:p w14:paraId="0DDC2DEE" w14:textId="77777777" w:rsidR="00D64F53" w:rsidRDefault="00D64F53" w:rsidP="00FB3564">
      <w:pPr>
        <w:spacing w:after="0"/>
        <w:rPr>
          <w:rFonts w:cs="Times New Roman"/>
        </w:rPr>
      </w:pPr>
    </w:p>
    <w:p w14:paraId="2A9A9D24" w14:textId="77777777" w:rsidR="00957097" w:rsidRPr="00957097" w:rsidRDefault="00957097" w:rsidP="00FB3564">
      <w:pPr>
        <w:pStyle w:val="Vahedeta"/>
        <w:rPr>
          <w:rFonts w:eastAsia="Times New Roman"/>
          <w:lang w:eastAsia="et-EE"/>
        </w:rPr>
      </w:pPr>
    </w:p>
    <w:p w14:paraId="5059D4E8" w14:textId="28F91809" w:rsidR="00957097" w:rsidRDefault="00957097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p w14:paraId="61487D78" w14:textId="77777777" w:rsidR="00D66666" w:rsidRDefault="00D66666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Mati Ilisson</w:t>
      </w:r>
    </w:p>
    <w:p w14:paraId="2149A472" w14:textId="7338B36E" w:rsidR="00957097" w:rsidRPr="00957097" w:rsidRDefault="00D44D37" w:rsidP="00FB3564">
      <w:pPr>
        <w:widowControl w:val="0"/>
        <w:suppressAutoHyphens/>
        <w:spacing w:after="0"/>
        <w:rPr>
          <w:rFonts w:eastAsia="Lucida Sans Unicode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v</w:t>
      </w:r>
      <w:r w:rsidR="00957097" w:rsidRPr="00957097">
        <w:rPr>
          <w:rFonts w:eastAsia="Times New Roman" w:cs="Times New Roman"/>
          <w:szCs w:val="24"/>
          <w:lang w:eastAsia="et-EE"/>
        </w:rPr>
        <w:t>olikogu esimees</w:t>
      </w:r>
    </w:p>
    <w:p w14:paraId="16B033CF" w14:textId="1052C481" w:rsidR="00FB3564" w:rsidRDefault="00FB3564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sectPr w:rsidR="00FB3564" w:rsidSect="00BE0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786E" w14:textId="77777777" w:rsidR="00D00EFE" w:rsidRDefault="00D00EFE" w:rsidP="00886E50">
      <w:pPr>
        <w:spacing w:after="0"/>
      </w:pPr>
      <w:r>
        <w:separator/>
      </w:r>
    </w:p>
  </w:endnote>
  <w:endnote w:type="continuationSeparator" w:id="0">
    <w:p w14:paraId="1C5F6B47" w14:textId="77777777" w:rsidR="00D00EFE" w:rsidRDefault="00D00EFE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85AF" w14:textId="77777777" w:rsidR="00606834" w:rsidRDefault="0060683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689F" w14:textId="77777777" w:rsidR="00606834" w:rsidRDefault="0060683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7338" w14:textId="77777777" w:rsidR="00606834" w:rsidRDefault="0060683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19AC" w14:textId="77777777" w:rsidR="00D00EFE" w:rsidRDefault="00D00EFE" w:rsidP="00886E50">
      <w:pPr>
        <w:spacing w:after="0"/>
      </w:pPr>
      <w:r>
        <w:separator/>
      </w:r>
    </w:p>
  </w:footnote>
  <w:footnote w:type="continuationSeparator" w:id="0">
    <w:p w14:paraId="61589C3A" w14:textId="77777777" w:rsidR="00D00EFE" w:rsidRDefault="00D00EFE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89C3" w14:textId="77777777" w:rsidR="00606834" w:rsidRDefault="0060683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E91F" w14:textId="77777777" w:rsidR="00606834" w:rsidRDefault="0060683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6603E53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606834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861"/>
    <w:multiLevelType w:val="hybridMultilevel"/>
    <w:tmpl w:val="9E3A9322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8A6B7C"/>
    <w:multiLevelType w:val="multilevel"/>
    <w:tmpl w:val="65F6F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904BC3"/>
    <w:multiLevelType w:val="multilevel"/>
    <w:tmpl w:val="62388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89F194D"/>
    <w:multiLevelType w:val="multilevel"/>
    <w:tmpl w:val="A56CC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653A77"/>
    <w:multiLevelType w:val="hybridMultilevel"/>
    <w:tmpl w:val="1E68E6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4C7E"/>
    <w:multiLevelType w:val="multilevel"/>
    <w:tmpl w:val="28ACA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80942729">
    <w:abstractNumId w:val="4"/>
  </w:num>
  <w:num w:numId="2" w16cid:durableId="1173840778">
    <w:abstractNumId w:val="5"/>
  </w:num>
  <w:num w:numId="3" w16cid:durableId="1400055831">
    <w:abstractNumId w:val="0"/>
  </w:num>
  <w:num w:numId="4" w16cid:durableId="415518217">
    <w:abstractNumId w:val="7"/>
  </w:num>
  <w:num w:numId="5" w16cid:durableId="1254968390">
    <w:abstractNumId w:val="6"/>
  </w:num>
  <w:num w:numId="6" w16cid:durableId="1548181873">
    <w:abstractNumId w:val="3"/>
  </w:num>
  <w:num w:numId="7" w16cid:durableId="101919096">
    <w:abstractNumId w:val="1"/>
  </w:num>
  <w:num w:numId="8" w16cid:durableId="1030230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4CA5"/>
    <w:rsid w:val="0005451C"/>
    <w:rsid w:val="000706F2"/>
    <w:rsid w:val="00075E3A"/>
    <w:rsid w:val="000850C1"/>
    <w:rsid w:val="000C0CFF"/>
    <w:rsid w:val="000D7C20"/>
    <w:rsid w:val="000E426D"/>
    <w:rsid w:val="0010080E"/>
    <w:rsid w:val="00113B1C"/>
    <w:rsid w:val="00124630"/>
    <w:rsid w:val="00135608"/>
    <w:rsid w:val="00156CCD"/>
    <w:rsid w:val="00163C3E"/>
    <w:rsid w:val="00183F19"/>
    <w:rsid w:val="00184802"/>
    <w:rsid w:val="001906A1"/>
    <w:rsid w:val="001A0A8E"/>
    <w:rsid w:val="001C30B8"/>
    <w:rsid w:val="001E1B38"/>
    <w:rsid w:val="001E65E3"/>
    <w:rsid w:val="00271366"/>
    <w:rsid w:val="002718EF"/>
    <w:rsid w:val="00293C9F"/>
    <w:rsid w:val="002A6114"/>
    <w:rsid w:val="002B15EA"/>
    <w:rsid w:val="002B44D8"/>
    <w:rsid w:val="002D5E3F"/>
    <w:rsid w:val="002E7FB3"/>
    <w:rsid w:val="003413E8"/>
    <w:rsid w:val="003576D7"/>
    <w:rsid w:val="003600FD"/>
    <w:rsid w:val="003678C3"/>
    <w:rsid w:val="0039179D"/>
    <w:rsid w:val="003B311C"/>
    <w:rsid w:val="003C07DE"/>
    <w:rsid w:val="003C31DB"/>
    <w:rsid w:val="003D3CC7"/>
    <w:rsid w:val="003F30C3"/>
    <w:rsid w:val="004202E7"/>
    <w:rsid w:val="004222B4"/>
    <w:rsid w:val="00447CE8"/>
    <w:rsid w:val="004C2365"/>
    <w:rsid w:val="004D2168"/>
    <w:rsid w:val="004F5C5E"/>
    <w:rsid w:val="004F6048"/>
    <w:rsid w:val="004F6BA5"/>
    <w:rsid w:val="00550E6A"/>
    <w:rsid w:val="00551C2B"/>
    <w:rsid w:val="00562982"/>
    <w:rsid w:val="0057223F"/>
    <w:rsid w:val="0057415E"/>
    <w:rsid w:val="00606834"/>
    <w:rsid w:val="006130DE"/>
    <w:rsid w:val="00614F91"/>
    <w:rsid w:val="00620D02"/>
    <w:rsid w:val="00624C5F"/>
    <w:rsid w:val="006476E6"/>
    <w:rsid w:val="00654B97"/>
    <w:rsid w:val="00666FD1"/>
    <w:rsid w:val="0067065A"/>
    <w:rsid w:val="00670B24"/>
    <w:rsid w:val="00683596"/>
    <w:rsid w:val="006A482F"/>
    <w:rsid w:val="006B41F0"/>
    <w:rsid w:val="006D121E"/>
    <w:rsid w:val="00701CEC"/>
    <w:rsid w:val="0070785A"/>
    <w:rsid w:val="00731707"/>
    <w:rsid w:val="007410F5"/>
    <w:rsid w:val="0075418E"/>
    <w:rsid w:val="00755A2D"/>
    <w:rsid w:val="007608BE"/>
    <w:rsid w:val="00781D36"/>
    <w:rsid w:val="0078418C"/>
    <w:rsid w:val="007A5342"/>
    <w:rsid w:val="007A68C0"/>
    <w:rsid w:val="007C1FC6"/>
    <w:rsid w:val="007C6330"/>
    <w:rsid w:val="00802380"/>
    <w:rsid w:val="00816F98"/>
    <w:rsid w:val="00837150"/>
    <w:rsid w:val="00841923"/>
    <w:rsid w:val="00886E50"/>
    <w:rsid w:val="008B3EC8"/>
    <w:rsid w:val="008C5736"/>
    <w:rsid w:val="008F6FBC"/>
    <w:rsid w:val="009407BF"/>
    <w:rsid w:val="0094244D"/>
    <w:rsid w:val="00942B96"/>
    <w:rsid w:val="00944B35"/>
    <w:rsid w:val="00945C68"/>
    <w:rsid w:val="00957097"/>
    <w:rsid w:val="009605E8"/>
    <w:rsid w:val="00995014"/>
    <w:rsid w:val="009A1D57"/>
    <w:rsid w:val="009A239B"/>
    <w:rsid w:val="009C1E3E"/>
    <w:rsid w:val="00A175EA"/>
    <w:rsid w:val="00A347CE"/>
    <w:rsid w:val="00AA2BD3"/>
    <w:rsid w:val="00AA54BB"/>
    <w:rsid w:val="00AD525E"/>
    <w:rsid w:val="00AE2DF0"/>
    <w:rsid w:val="00B01348"/>
    <w:rsid w:val="00B015D8"/>
    <w:rsid w:val="00B01764"/>
    <w:rsid w:val="00B17FA6"/>
    <w:rsid w:val="00B344E4"/>
    <w:rsid w:val="00B40053"/>
    <w:rsid w:val="00B75721"/>
    <w:rsid w:val="00BB049D"/>
    <w:rsid w:val="00BD4350"/>
    <w:rsid w:val="00BE0932"/>
    <w:rsid w:val="00BE395A"/>
    <w:rsid w:val="00BF6E49"/>
    <w:rsid w:val="00C65DAB"/>
    <w:rsid w:val="00C71129"/>
    <w:rsid w:val="00CA0860"/>
    <w:rsid w:val="00CB2D67"/>
    <w:rsid w:val="00CB59D8"/>
    <w:rsid w:val="00CC3791"/>
    <w:rsid w:val="00CD29AC"/>
    <w:rsid w:val="00CE3021"/>
    <w:rsid w:val="00CE3246"/>
    <w:rsid w:val="00D00C8A"/>
    <w:rsid w:val="00D00EFE"/>
    <w:rsid w:val="00D228CF"/>
    <w:rsid w:val="00D23E78"/>
    <w:rsid w:val="00D33950"/>
    <w:rsid w:val="00D44D37"/>
    <w:rsid w:val="00D64F53"/>
    <w:rsid w:val="00D66666"/>
    <w:rsid w:val="00D92B3E"/>
    <w:rsid w:val="00D94199"/>
    <w:rsid w:val="00DA7987"/>
    <w:rsid w:val="00DF6EE5"/>
    <w:rsid w:val="00E139D3"/>
    <w:rsid w:val="00E16A25"/>
    <w:rsid w:val="00E32AC7"/>
    <w:rsid w:val="00E44674"/>
    <w:rsid w:val="00E60EF5"/>
    <w:rsid w:val="00E66688"/>
    <w:rsid w:val="00E94196"/>
    <w:rsid w:val="00EB1CFC"/>
    <w:rsid w:val="00ED4370"/>
    <w:rsid w:val="00F13063"/>
    <w:rsid w:val="00F44D0C"/>
    <w:rsid w:val="00F61666"/>
    <w:rsid w:val="00F9759D"/>
    <w:rsid w:val="00FA5C87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paragraph" w:styleId="Alapealkiri">
    <w:name w:val="Subtitle"/>
    <w:basedOn w:val="Normaallaad"/>
    <w:link w:val="AlapealkiriMrk"/>
    <w:uiPriority w:val="11"/>
    <w:qFormat/>
    <w:rsid w:val="002B44D8"/>
    <w:pPr>
      <w:spacing w:after="0"/>
    </w:pPr>
    <w:rPr>
      <w:rFonts w:eastAsia="Times New Roman" w:cs="Times New Roman"/>
      <w:b/>
      <w:szCs w:val="20"/>
      <w:lang w:eastAsia="et-EE"/>
    </w:rPr>
  </w:style>
  <w:style w:type="character" w:customStyle="1" w:styleId="AlapealkiriMrk">
    <w:name w:val="Alapealkiri Märk"/>
    <w:basedOn w:val="Liguvaikefont"/>
    <w:link w:val="Alapealkiri"/>
    <w:uiPriority w:val="11"/>
    <w:rsid w:val="002B44D8"/>
    <w:rPr>
      <w:rFonts w:ascii="Times New Roman" w:eastAsia="Times New Roman" w:hAnsi="Times New Roman" w:cs="Times New Roman"/>
      <w:b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23</cp:revision>
  <cp:lastPrinted>2021-11-17T08:43:00Z</cp:lastPrinted>
  <dcterms:created xsi:type="dcterms:W3CDTF">2024-09-17T11:29:00Z</dcterms:created>
  <dcterms:modified xsi:type="dcterms:W3CDTF">2024-09-20T12:00:00Z</dcterms:modified>
</cp:coreProperties>
</file>