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38AC" w14:textId="581D52F9" w:rsidR="007122BF" w:rsidRPr="00214FFC" w:rsidRDefault="00214FFC" w:rsidP="007122BF">
      <w:pPr>
        <w:spacing w:after="0" w:line="240" w:lineRule="auto"/>
        <w:jc w:val="both"/>
        <w:rPr>
          <w:rFonts w:eastAsia="Times New Roman"/>
          <w:b/>
          <w:bCs/>
          <w:szCs w:val="24"/>
          <w:lang w:eastAsia="en-GB"/>
        </w:rPr>
      </w:pPr>
      <w:r w:rsidRPr="00214FFC">
        <w:rPr>
          <w:rFonts w:eastAsia="Times New Roman"/>
          <w:b/>
          <w:bCs/>
          <w:szCs w:val="24"/>
          <w:lang w:eastAsia="en-GB"/>
        </w:rPr>
        <w:t>Mulgi valla jäätmekava 2024-2029 seletuskiri</w:t>
      </w:r>
    </w:p>
    <w:p w14:paraId="70A9DE74" w14:textId="77777777" w:rsidR="00214FFC" w:rsidRDefault="00214FFC" w:rsidP="007122BF">
      <w:pPr>
        <w:spacing w:after="0" w:line="240" w:lineRule="auto"/>
        <w:jc w:val="both"/>
        <w:rPr>
          <w:rFonts w:eastAsia="Times New Roman"/>
          <w:szCs w:val="24"/>
          <w:lang w:eastAsia="en-GB"/>
        </w:rPr>
      </w:pPr>
    </w:p>
    <w:p w14:paraId="648BCB81" w14:textId="77777777" w:rsidR="007122BF" w:rsidRDefault="007122BF" w:rsidP="007122BF">
      <w:pPr>
        <w:spacing w:after="0" w:line="240" w:lineRule="auto"/>
        <w:jc w:val="both"/>
        <w:rPr>
          <w:rFonts w:eastAsia="Times New Roman"/>
          <w:szCs w:val="24"/>
          <w:lang w:eastAsia="en-GB"/>
        </w:rPr>
      </w:pPr>
      <w:r w:rsidRPr="00BA2438">
        <w:rPr>
          <w:rFonts w:eastAsia="Times New Roman"/>
          <w:szCs w:val="24"/>
          <w:lang w:eastAsia="en-GB"/>
        </w:rPr>
        <w:t xml:space="preserve">Mulgi valla </w:t>
      </w:r>
      <w:r>
        <w:rPr>
          <w:rFonts w:eastAsia="Times New Roman"/>
          <w:szCs w:val="24"/>
          <w:lang w:eastAsia="en-GB"/>
        </w:rPr>
        <w:t xml:space="preserve">praegu kehtiv </w:t>
      </w:r>
      <w:r w:rsidRPr="00BA2438">
        <w:rPr>
          <w:rFonts w:eastAsia="Times New Roman"/>
          <w:szCs w:val="24"/>
          <w:lang w:eastAsia="en-GB"/>
        </w:rPr>
        <w:t>jäätmekava</w:t>
      </w:r>
      <w:r>
        <w:rPr>
          <w:rFonts w:eastAsia="Times New Roman"/>
          <w:szCs w:val="24"/>
          <w:lang w:eastAsia="en-GB"/>
        </w:rPr>
        <w:t xml:space="preserve"> kehtib 2023 aasta lõpuni, seega vaja uut jäätmekava. </w:t>
      </w:r>
    </w:p>
    <w:p w14:paraId="58BB1F26" w14:textId="77777777" w:rsidR="007122BF" w:rsidRDefault="007122BF" w:rsidP="007122BF">
      <w:pPr>
        <w:spacing w:after="0" w:line="240" w:lineRule="auto"/>
        <w:jc w:val="both"/>
        <w:rPr>
          <w:rFonts w:eastAsia="Times New Roman"/>
          <w:szCs w:val="24"/>
          <w:lang w:eastAsia="en-GB"/>
        </w:rPr>
      </w:pPr>
    </w:p>
    <w:p w14:paraId="04398F01" w14:textId="77777777" w:rsidR="007122BF" w:rsidRDefault="007122BF" w:rsidP="007122BF">
      <w:pPr>
        <w:rPr>
          <w:rFonts w:eastAsia="Times New Roman"/>
          <w:szCs w:val="24"/>
          <w:lang w:eastAsia="en-GB"/>
        </w:rPr>
      </w:pPr>
      <w:r>
        <w:t>MTÜ Eesti Jäätmehoolduskeskus</w:t>
      </w:r>
      <w:r>
        <w:t xml:space="preserve"> on koostanud Mulgi valla jäätmekava </w:t>
      </w:r>
      <w:r w:rsidRPr="00BA2438">
        <w:rPr>
          <w:rFonts w:eastAsia="Times New Roman"/>
          <w:szCs w:val="24"/>
          <w:lang w:eastAsia="en-GB"/>
        </w:rPr>
        <w:t>202</w:t>
      </w:r>
      <w:r>
        <w:rPr>
          <w:rFonts w:eastAsia="Times New Roman"/>
          <w:szCs w:val="24"/>
          <w:lang w:eastAsia="en-GB"/>
        </w:rPr>
        <w:t>4</w:t>
      </w:r>
      <w:r w:rsidRPr="00BA2438">
        <w:rPr>
          <w:rFonts w:eastAsia="Times New Roman"/>
          <w:szCs w:val="24"/>
          <w:lang w:eastAsia="en-GB"/>
        </w:rPr>
        <w:t>-202</w:t>
      </w:r>
      <w:r>
        <w:rPr>
          <w:rFonts w:eastAsia="Times New Roman"/>
          <w:szCs w:val="24"/>
          <w:lang w:eastAsia="en-GB"/>
        </w:rPr>
        <w:t>9</w:t>
      </w:r>
      <w:r>
        <w:rPr>
          <w:rFonts w:eastAsia="Times New Roman"/>
          <w:szCs w:val="24"/>
          <w:lang w:eastAsia="en-GB"/>
        </w:rPr>
        <w:t xml:space="preserve"> </w:t>
      </w:r>
      <w:r w:rsidRPr="00BA2438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 xml:space="preserve">eelnõu, mis on koostatud jäätmeseadusest tulevevatest nõuetest. </w:t>
      </w:r>
    </w:p>
    <w:p w14:paraId="5A617D85" w14:textId="77777777" w:rsidR="007122BF" w:rsidRDefault="007122BF" w:rsidP="007122BF">
      <w:pPr>
        <w:rPr>
          <w:rFonts w:eastAsia="Times New Roman"/>
          <w:szCs w:val="24"/>
          <w:lang w:eastAsia="en-GB"/>
        </w:rPr>
      </w:pPr>
      <w:r>
        <w:rPr>
          <w:rFonts w:eastAsia="Times New Roman"/>
          <w:szCs w:val="24"/>
          <w:lang w:eastAsia="en-GB"/>
        </w:rPr>
        <w:t xml:space="preserve">Kava </w:t>
      </w:r>
      <w:r w:rsidRPr="00BA2438">
        <w:rPr>
          <w:rFonts w:eastAsia="Times New Roman"/>
          <w:szCs w:val="24"/>
          <w:lang w:eastAsia="en-GB"/>
        </w:rPr>
        <w:t>eesmärk on määrata jäätmehoolduse arengusuunad, tegevused ja meetmed ning vajadusel nende maksumus aastani 202</w:t>
      </w:r>
      <w:r>
        <w:rPr>
          <w:rFonts w:eastAsia="Times New Roman"/>
          <w:szCs w:val="24"/>
          <w:lang w:eastAsia="en-GB"/>
        </w:rPr>
        <w:t>9</w:t>
      </w:r>
      <w:r w:rsidRPr="00BA2438">
        <w:rPr>
          <w:rFonts w:eastAsia="Times New Roman"/>
          <w:szCs w:val="24"/>
          <w:lang w:eastAsia="en-GB"/>
        </w:rPr>
        <w:t xml:space="preserve">. </w:t>
      </w:r>
    </w:p>
    <w:p w14:paraId="7242A368" w14:textId="77777777" w:rsidR="007122BF" w:rsidRDefault="007122BF" w:rsidP="007122BF">
      <w:pPr>
        <w:rPr>
          <w:rFonts w:eastAsia="Times New Roman"/>
          <w:szCs w:val="24"/>
          <w:lang w:eastAsia="en-GB"/>
        </w:rPr>
      </w:pPr>
      <w:r w:rsidRPr="00BA2438">
        <w:rPr>
          <w:rFonts w:eastAsia="Times New Roman"/>
          <w:szCs w:val="24"/>
          <w:lang w:eastAsia="en-GB"/>
        </w:rPr>
        <w:t xml:space="preserve">Jäätmekava </w:t>
      </w:r>
      <w:r>
        <w:rPr>
          <w:rFonts w:eastAsia="Times New Roman"/>
          <w:szCs w:val="24"/>
          <w:lang w:eastAsia="en-GB"/>
        </w:rPr>
        <w:t xml:space="preserve">kirjeldab </w:t>
      </w:r>
      <w:r w:rsidRPr="00BA2438">
        <w:rPr>
          <w:rFonts w:eastAsia="Times New Roman"/>
          <w:szCs w:val="24"/>
          <w:lang w:eastAsia="en-GB"/>
        </w:rPr>
        <w:t>jäätmemajanduse hetkeolukor</w:t>
      </w:r>
      <w:r>
        <w:rPr>
          <w:rFonts w:eastAsia="Times New Roman"/>
          <w:szCs w:val="24"/>
          <w:lang w:eastAsia="en-GB"/>
        </w:rPr>
        <w:t xml:space="preserve">da, annab </w:t>
      </w:r>
      <w:r w:rsidRPr="00BA2438">
        <w:rPr>
          <w:rFonts w:eastAsia="Times New Roman"/>
          <w:szCs w:val="24"/>
          <w:lang w:eastAsia="en-GB"/>
        </w:rPr>
        <w:t>ülevaadet jäätmemajandusega seotud probleemidest</w:t>
      </w:r>
      <w:r w:rsidRPr="00BA2438">
        <w:rPr>
          <w:rFonts w:eastAsia="Times New Roman"/>
          <w:szCs w:val="24"/>
          <w:lang w:eastAsia="et-EE"/>
        </w:rPr>
        <w:t xml:space="preserve"> </w:t>
      </w:r>
      <w:r w:rsidRPr="00BA2438">
        <w:rPr>
          <w:rFonts w:eastAsia="Times New Roman"/>
          <w:szCs w:val="24"/>
          <w:lang w:eastAsia="et-EE"/>
        </w:rPr>
        <w:t>ja täiendavate jäätmerajatiste infrastruktuuri loomise vajadus</w:t>
      </w:r>
      <w:r>
        <w:rPr>
          <w:rFonts w:eastAsia="Times New Roman"/>
          <w:szCs w:val="24"/>
          <w:lang w:eastAsia="et-EE"/>
        </w:rPr>
        <w:t>est</w:t>
      </w:r>
      <w:r w:rsidRPr="00BA2438">
        <w:rPr>
          <w:rFonts w:eastAsia="Times New Roman"/>
          <w:szCs w:val="24"/>
          <w:lang w:eastAsia="en-GB"/>
        </w:rPr>
        <w:t>,</w:t>
      </w:r>
      <w:r>
        <w:rPr>
          <w:rFonts w:eastAsia="Times New Roman"/>
          <w:szCs w:val="24"/>
          <w:lang w:eastAsia="en-GB"/>
        </w:rPr>
        <w:t xml:space="preserve"> toob välja edasised arengusuunad ja tegevuskava eesmärkide täitmiseks.</w:t>
      </w:r>
    </w:p>
    <w:p w14:paraId="6D3D25A9" w14:textId="33A10DBE" w:rsidR="00707779" w:rsidRDefault="00133F54" w:rsidP="007122BF">
      <w:pPr>
        <w:pStyle w:val="Kommentaaritekst"/>
        <w:spacing w:after="0"/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Oluline on jäätmete liigiti kogumine ja sortimine jäätmetekke kohas.</w:t>
      </w:r>
    </w:p>
    <w:p w14:paraId="28C120DA" w14:textId="77777777" w:rsidR="00707779" w:rsidRDefault="00707779" w:rsidP="007122BF">
      <w:pPr>
        <w:pStyle w:val="Kommentaaritekst"/>
        <w:spacing w:after="0"/>
        <w:jc w:val="both"/>
        <w:rPr>
          <w:b/>
          <w:bCs/>
          <w:sz w:val="24"/>
          <w:szCs w:val="24"/>
          <w:shd w:val="clear" w:color="auto" w:fill="FFFFFF"/>
        </w:rPr>
      </w:pPr>
    </w:p>
    <w:p w14:paraId="799ABF5A" w14:textId="77777777" w:rsidR="00133F54" w:rsidRDefault="00133F54"/>
    <w:p w14:paraId="50EEB4EB" w14:textId="2A161A78" w:rsidR="00133F54" w:rsidRPr="00E832B3" w:rsidRDefault="00133F54" w:rsidP="00133F54">
      <w:pPr>
        <w:spacing w:after="0" w:line="240" w:lineRule="auto"/>
        <w:jc w:val="both"/>
        <w:rPr>
          <w:b/>
          <w:bCs/>
          <w:u w:val="single"/>
        </w:rPr>
      </w:pPr>
      <w:r w:rsidRPr="00E832B3">
        <w:rPr>
          <w:b/>
          <w:bCs/>
          <w:u w:val="single"/>
        </w:rPr>
        <w:t>Jäätmete liigiti kogumise ja sortimise arendamise võimalused</w:t>
      </w:r>
      <w:r w:rsidR="00E832B3">
        <w:rPr>
          <w:b/>
          <w:bCs/>
          <w:u w:val="single"/>
        </w:rPr>
        <w:t>:</w:t>
      </w:r>
      <w:r w:rsidRPr="00E832B3">
        <w:rPr>
          <w:b/>
          <w:bCs/>
          <w:u w:val="single"/>
        </w:rPr>
        <w:t xml:space="preserve"> </w:t>
      </w:r>
    </w:p>
    <w:p w14:paraId="709F7283" w14:textId="77777777" w:rsidR="00133F54" w:rsidRPr="00E832B3" w:rsidRDefault="00133F54" w:rsidP="00133F54">
      <w:pPr>
        <w:spacing w:after="0" w:line="240" w:lineRule="auto"/>
        <w:jc w:val="both"/>
        <w:rPr>
          <w:b/>
          <w:bCs/>
          <w:u w:val="single"/>
        </w:rPr>
      </w:pPr>
    </w:p>
    <w:p w14:paraId="2FF8EEF2" w14:textId="09553817" w:rsidR="00133F54" w:rsidRDefault="00133F54" w:rsidP="00133F54">
      <w:pPr>
        <w:spacing w:after="0" w:line="240" w:lineRule="auto"/>
        <w:jc w:val="both"/>
      </w:pPr>
      <w:bookmarkStart w:id="0" w:name="_Hlk143803071"/>
      <w:bookmarkStart w:id="1" w:name="_Hlk143855812"/>
      <w:r w:rsidRPr="00A83451">
        <w:rPr>
          <w:b/>
          <w:bCs/>
        </w:rPr>
        <w:t xml:space="preserve">Biolagunevad köögi- ja sööklajäätmed </w:t>
      </w:r>
      <w:r>
        <w:t>–</w:t>
      </w:r>
      <w:r w:rsidRPr="00A83451">
        <w:t xml:space="preserve"> </w:t>
      </w:r>
      <w:r>
        <w:t xml:space="preserve">kohustuslik kogumine kõikidel </w:t>
      </w:r>
      <w:r w:rsidRPr="00A83451">
        <w:t>tekkekohtadel (tähtaeg 01.</w:t>
      </w:r>
      <w:r>
        <w:t>01</w:t>
      </w:r>
      <w:r w:rsidRPr="00A83451">
        <w:t>.202</w:t>
      </w:r>
      <w:r>
        <w:t>4</w:t>
      </w:r>
      <w:r w:rsidRPr="00A83451">
        <w:t>)</w:t>
      </w:r>
      <w:r>
        <w:t xml:space="preserve">. </w:t>
      </w:r>
    </w:p>
    <w:p w14:paraId="7BF38E5B" w14:textId="77777777" w:rsidR="00133F54" w:rsidRPr="00A83451" w:rsidRDefault="00133F54" w:rsidP="00133F54">
      <w:pPr>
        <w:spacing w:after="0" w:line="240" w:lineRule="auto"/>
        <w:jc w:val="both"/>
      </w:pPr>
    </w:p>
    <w:p w14:paraId="49A92E19" w14:textId="7ED4FC7E" w:rsidR="00133F54" w:rsidRPr="00D74CA9" w:rsidRDefault="00133F54" w:rsidP="00133F54">
      <w:pPr>
        <w:spacing w:after="0" w:line="240" w:lineRule="auto"/>
        <w:contextualSpacing/>
        <w:jc w:val="both"/>
        <w:rPr>
          <w:szCs w:val="24"/>
        </w:rPr>
      </w:pPr>
      <w:r w:rsidRPr="00A83451">
        <w:rPr>
          <w:rFonts w:eastAsia="MS PGothic"/>
          <w:b/>
          <w:bCs/>
          <w:shd w:val="clear" w:color="auto" w:fill="FFFFFF"/>
        </w:rPr>
        <w:t xml:space="preserve">Biolagunevad aia- ja haljastujäätmed </w:t>
      </w:r>
      <w:r w:rsidRPr="00A83451">
        <w:rPr>
          <w:rFonts w:eastAsia="MS PGothic"/>
          <w:shd w:val="clear" w:color="auto" w:fill="FFFFFF"/>
        </w:rPr>
        <w:t xml:space="preserve">- </w:t>
      </w:r>
      <w:r w:rsidRPr="00BA2438">
        <w:t>tekkekohas eraldi kogumi</w:t>
      </w:r>
      <w:r>
        <w:t xml:space="preserve">ne </w:t>
      </w:r>
      <w:r w:rsidRPr="00BA2438">
        <w:t>ning kompostimi</w:t>
      </w:r>
      <w:r>
        <w:t>ne või üleandmine jäätmevedajale</w:t>
      </w:r>
      <w:r w:rsidRPr="00BA2438">
        <w:t>.</w:t>
      </w:r>
    </w:p>
    <w:p w14:paraId="7A5A446E" w14:textId="77777777" w:rsidR="00133F54" w:rsidRPr="00BA2438" w:rsidRDefault="00133F54" w:rsidP="00133F54">
      <w:pPr>
        <w:spacing w:after="0" w:line="240" w:lineRule="auto"/>
        <w:contextualSpacing/>
        <w:jc w:val="both"/>
        <w:rPr>
          <w:szCs w:val="24"/>
        </w:rPr>
      </w:pPr>
    </w:p>
    <w:p w14:paraId="4292D7A1" w14:textId="77777777" w:rsidR="00133F54" w:rsidRDefault="00133F54" w:rsidP="00133F54">
      <w:pPr>
        <w:spacing w:after="0" w:line="240" w:lineRule="auto"/>
        <w:jc w:val="both"/>
      </w:pPr>
    </w:p>
    <w:p w14:paraId="166709A4" w14:textId="6D4586B1" w:rsidR="00133F54" w:rsidRPr="00996898" w:rsidRDefault="00133F54" w:rsidP="00133F54">
      <w:pPr>
        <w:spacing w:after="0" w:line="240" w:lineRule="auto"/>
        <w:jc w:val="both"/>
      </w:pPr>
      <w:r w:rsidRPr="00CF1561">
        <w:rPr>
          <w:b/>
          <w:bCs/>
          <w:shd w:val="clear" w:color="auto" w:fill="FFFFFF"/>
        </w:rPr>
        <w:t xml:space="preserve">Paber ja kartong </w:t>
      </w:r>
      <w:r>
        <w:rPr>
          <w:b/>
          <w:bCs/>
          <w:shd w:val="clear" w:color="auto" w:fill="FFFFFF"/>
        </w:rPr>
        <w:t xml:space="preserve">- </w:t>
      </w:r>
      <w:r w:rsidRPr="00996898">
        <w:t>jäätmete liigiti kogumine tekkekoha lähedal</w:t>
      </w:r>
      <w:r>
        <w:t xml:space="preserve">. </w:t>
      </w:r>
      <w:r w:rsidRPr="00996898">
        <w:t>Vanapaberi ja kartongi kogumi</w:t>
      </w:r>
      <w:r>
        <w:t xml:space="preserve">ne lahendada </w:t>
      </w:r>
      <w:r w:rsidRPr="00996898">
        <w:t>korraldatud jäätmeveo</w:t>
      </w:r>
      <w:r>
        <w:t>ga</w:t>
      </w:r>
      <w:r w:rsidRPr="00996898">
        <w:t xml:space="preserve">. </w:t>
      </w:r>
      <w:r>
        <w:t xml:space="preserve">(nt </w:t>
      </w:r>
      <w:r w:rsidRPr="00996898">
        <w:t>kogumiskoti</w:t>
      </w:r>
      <w:r>
        <w:t xml:space="preserve"> </w:t>
      </w:r>
      <w:r w:rsidRPr="00996898">
        <w:t>teenus</w:t>
      </w:r>
      <w:r>
        <w:t>)</w:t>
      </w:r>
      <w:r w:rsidRPr="00996898">
        <w:t xml:space="preserve">. </w:t>
      </w:r>
    </w:p>
    <w:p w14:paraId="09E99D5E" w14:textId="77777777" w:rsidR="00133F54" w:rsidRDefault="00133F54" w:rsidP="00133F54">
      <w:pPr>
        <w:spacing w:after="0" w:line="240" w:lineRule="auto"/>
        <w:jc w:val="both"/>
        <w:rPr>
          <w:b/>
          <w:bCs/>
        </w:rPr>
      </w:pPr>
    </w:p>
    <w:p w14:paraId="6246C8E2" w14:textId="3D9861A3" w:rsidR="00133F54" w:rsidRDefault="00133F54" w:rsidP="00133F54">
      <w:pPr>
        <w:spacing w:after="0" w:line="240" w:lineRule="auto"/>
        <w:jc w:val="both"/>
      </w:pPr>
      <w:proofErr w:type="spellStart"/>
      <w:r>
        <w:rPr>
          <w:b/>
          <w:bCs/>
        </w:rPr>
        <w:t>Segapakend</w:t>
      </w:r>
      <w:proofErr w:type="spellEnd"/>
      <w:r>
        <w:rPr>
          <w:b/>
          <w:bCs/>
        </w:rPr>
        <w:t xml:space="preserve"> </w:t>
      </w:r>
      <w:r w:rsidRPr="00EA43A0">
        <w:t xml:space="preserve">– </w:t>
      </w:r>
      <w:r w:rsidRPr="00BA2438">
        <w:t>taaskasutusorganisatsioonide ülesanne</w:t>
      </w:r>
      <w:r>
        <w:t xml:space="preserve"> ja samuti korraldatud jäätmeveo raames (konteinerid korte</w:t>
      </w:r>
      <w:r w:rsidR="00214FFC">
        <w:t>r</w:t>
      </w:r>
      <w:r>
        <w:t>majade juures eramajades pakendikoti teenus</w:t>
      </w:r>
      <w:r w:rsidR="00214FFC">
        <w:t>)</w:t>
      </w:r>
    </w:p>
    <w:p w14:paraId="5095669C" w14:textId="77777777" w:rsidR="00133F54" w:rsidRPr="00BA2438" w:rsidRDefault="00133F54" w:rsidP="00133F54">
      <w:pPr>
        <w:spacing w:after="0" w:line="240" w:lineRule="auto"/>
        <w:jc w:val="both"/>
      </w:pPr>
    </w:p>
    <w:p w14:paraId="033B9E5F" w14:textId="342B5DBB" w:rsidR="00133F54" w:rsidRPr="00BA2438" w:rsidRDefault="00133F54" w:rsidP="00133F54">
      <w:pPr>
        <w:spacing w:after="0" w:line="240" w:lineRule="auto"/>
        <w:jc w:val="both"/>
      </w:pPr>
      <w:r w:rsidRPr="00BA2438">
        <w:t xml:space="preserve">Pakendijäätmete liigiti kogumine tekkekohal on kohustuslik kõikidele jäätmevaldajatele.  </w:t>
      </w:r>
    </w:p>
    <w:p w14:paraId="48B6CBFD" w14:textId="77777777" w:rsidR="00E832B3" w:rsidRDefault="00E832B3" w:rsidP="00133F54">
      <w:pPr>
        <w:spacing w:after="0" w:line="240" w:lineRule="auto"/>
        <w:jc w:val="both"/>
        <w:rPr>
          <w:b/>
          <w:bCs/>
          <w:shd w:val="clear" w:color="auto" w:fill="FFFFFF"/>
        </w:rPr>
      </w:pPr>
    </w:p>
    <w:p w14:paraId="1A3B7CD4" w14:textId="4596E407" w:rsidR="00133F54" w:rsidRDefault="00133F54" w:rsidP="00133F54">
      <w:pPr>
        <w:spacing w:after="0" w:line="240" w:lineRule="auto"/>
        <w:jc w:val="both"/>
        <w:rPr>
          <w:color w:val="000000"/>
          <w:shd w:val="clear" w:color="auto" w:fill="FFFFFF"/>
        </w:rPr>
      </w:pPr>
      <w:r w:rsidRPr="00BB08FE">
        <w:rPr>
          <w:b/>
          <w:bCs/>
          <w:shd w:val="clear" w:color="auto" w:fill="FFFFFF"/>
        </w:rPr>
        <w:t xml:space="preserve">Tekstiil </w:t>
      </w:r>
      <w:r w:rsidRPr="00BB08FE">
        <w:rPr>
          <w:shd w:val="clear" w:color="auto" w:fill="FFFFFF"/>
        </w:rPr>
        <w:t>–</w:t>
      </w:r>
      <w:r w:rsidRPr="00996898">
        <w:rPr>
          <w:szCs w:val="24"/>
          <w:shd w:val="clear" w:color="auto" w:fill="FFFFFF"/>
        </w:rPr>
        <w:t xml:space="preserve"> </w:t>
      </w:r>
      <w:r w:rsidRPr="00996898">
        <w:rPr>
          <w:color w:val="000000"/>
          <w:shd w:val="clear" w:color="auto" w:fill="FFFFFF"/>
        </w:rPr>
        <w:t xml:space="preserve">Kohaliku omavalituse üksusel on kohustus korraldada tekstiilijäätmete liigiti kogumine hiljemalt 1. jaanuariks 2025. Tekstiilijäätmete liigiti kogumise tagamiseks </w:t>
      </w:r>
      <w:r>
        <w:rPr>
          <w:color w:val="000000"/>
          <w:shd w:val="clear" w:color="auto" w:fill="FFFFFF"/>
        </w:rPr>
        <w:t>planeeritakse need</w:t>
      </w:r>
      <w:r w:rsidRPr="00996898">
        <w:rPr>
          <w:color w:val="000000"/>
          <w:shd w:val="clear" w:color="auto" w:fill="FFFFFF"/>
        </w:rPr>
        <w:t xml:space="preserve"> jäätme</w:t>
      </w:r>
      <w:r>
        <w:rPr>
          <w:color w:val="000000"/>
          <w:shd w:val="clear" w:color="auto" w:fill="FFFFFF"/>
        </w:rPr>
        <w:t>d liita</w:t>
      </w:r>
      <w:r w:rsidRPr="00996898">
        <w:rPr>
          <w:color w:val="000000"/>
          <w:shd w:val="clear" w:color="auto" w:fill="FFFFFF"/>
        </w:rPr>
        <w:t xml:space="preserve"> korraldatud jäätmeveosse</w:t>
      </w:r>
      <w:r w:rsidR="00E832B3">
        <w:rPr>
          <w:color w:val="000000"/>
          <w:shd w:val="clear" w:color="auto" w:fill="FFFFFF"/>
        </w:rPr>
        <w:t xml:space="preserve"> (kogumisringid)</w:t>
      </w:r>
      <w:r w:rsidRPr="00996898">
        <w:rPr>
          <w:color w:val="000000"/>
          <w:shd w:val="clear" w:color="auto" w:fill="FFFFFF"/>
        </w:rPr>
        <w:t>.</w:t>
      </w:r>
    </w:p>
    <w:p w14:paraId="773085C3" w14:textId="77777777" w:rsidR="00133F54" w:rsidRPr="00455D0C" w:rsidRDefault="00133F54" w:rsidP="00133F54">
      <w:pPr>
        <w:spacing w:after="0" w:line="240" w:lineRule="auto"/>
        <w:jc w:val="both"/>
        <w:rPr>
          <w:b/>
          <w:bCs/>
          <w:u w:val="single"/>
        </w:rPr>
      </w:pPr>
    </w:p>
    <w:p w14:paraId="1B888540" w14:textId="2BAF23E3" w:rsidR="00133F54" w:rsidRDefault="00133F54" w:rsidP="00133F54">
      <w:pPr>
        <w:spacing w:after="0" w:line="240" w:lineRule="auto"/>
        <w:jc w:val="both"/>
      </w:pPr>
      <w:r w:rsidRPr="00BB08FE">
        <w:rPr>
          <w:rFonts w:eastAsia="MS PGothic"/>
          <w:b/>
          <w:bCs/>
          <w:shd w:val="clear" w:color="auto" w:fill="FFFFFF"/>
        </w:rPr>
        <w:t xml:space="preserve">Suurjäätmed </w:t>
      </w:r>
      <w:r w:rsidR="00E832B3">
        <w:rPr>
          <w:rFonts w:eastAsia="MS PGothic"/>
          <w:b/>
          <w:bCs/>
          <w:shd w:val="clear" w:color="auto" w:fill="FFFFFF"/>
        </w:rPr>
        <w:t>j</w:t>
      </w:r>
      <w:r w:rsidRPr="00BB08FE">
        <w:rPr>
          <w:rFonts w:eastAsia="MS PGothic"/>
          <w:b/>
          <w:bCs/>
          <w:shd w:val="clear" w:color="auto" w:fill="FFFFFF"/>
        </w:rPr>
        <w:t xml:space="preserve">a </w:t>
      </w:r>
      <w:r w:rsidRPr="00BB08FE">
        <w:rPr>
          <w:rFonts w:eastAsia="MS PGothic"/>
          <w:shd w:val="clear" w:color="auto" w:fill="FFFFFF"/>
        </w:rPr>
        <w:t>e</w:t>
      </w:r>
      <w:r w:rsidRPr="00BB08FE">
        <w:rPr>
          <w:b/>
          <w:bCs/>
        </w:rPr>
        <w:t>hitus- ja lammutusjäätmed</w:t>
      </w:r>
      <w:r w:rsidRPr="00BB08FE">
        <w:rPr>
          <w:rFonts w:eastAsia="MS PGothic"/>
          <w:shd w:val="clear" w:color="auto" w:fill="FFFFFF"/>
        </w:rPr>
        <w:t xml:space="preserve"> –</w:t>
      </w:r>
      <w:r>
        <w:rPr>
          <w:szCs w:val="24"/>
        </w:rPr>
        <w:t>s</w:t>
      </w:r>
      <w:r w:rsidRPr="0041226A">
        <w:rPr>
          <w:szCs w:val="24"/>
        </w:rPr>
        <w:t>uurjäätmete liigiti kogumi</w:t>
      </w:r>
      <w:r w:rsidR="00E832B3">
        <w:rPr>
          <w:szCs w:val="24"/>
        </w:rPr>
        <w:t xml:space="preserve">ne siduda </w:t>
      </w:r>
      <w:r w:rsidRPr="0041226A">
        <w:rPr>
          <w:szCs w:val="24"/>
        </w:rPr>
        <w:t xml:space="preserve"> korraldatud jäätmeveoga</w:t>
      </w:r>
      <w:r w:rsidR="00E832B3">
        <w:rPr>
          <w:szCs w:val="24"/>
        </w:rPr>
        <w:t xml:space="preserve"> (kogumisringid)</w:t>
      </w:r>
      <w:r>
        <w:t xml:space="preserve">. </w:t>
      </w:r>
    </w:p>
    <w:p w14:paraId="5F6CA205" w14:textId="77777777" w:rsidR="00133F54" w:rsidRPr="00FC0B3B" w:rsidRDefault="00133F54" w:rsidP="00133F54">
      <w:pPr>
        <w:spacing w:after="0" w:line="240" w:lineRule="auto"/>
        <w:jc w:val="both"/>
      </w:pPr>
    </w:p>
    <w:p w14:paraId="15996FF2" w14:textId="77777777" w:rsidR="00E832B3" w:rsidRPr="00BA2438" w:rsidRDefault="00133F54" w:rsidP="00E832B3">
      <w:pPr>
        <w:spacing w:after="0" w:line="240" w:lineRule="auto"/>
        <w:jc w:val="both"/>
      </w:pPr>
      <w:r w:rsidRPr="00E832B3">
        <w:rPr>
          <w:b/>
          <w:bCs/>
        </w:rPr>
        <w:t>Probleemtoodete jäätmed (</w:t>
      </w:r>
      <w:r w:rsidR="00E832B3" w:rsidRPr="00BA2438">
        <w:t>patareid ja akud;</w:t>
      </w:r>
      <w:r w:rsidR="00E832B3">
        <w:t xml:space="preserve"> </w:t>
      </w:r>
      <w:r w:rsidR="00E832B3" w:rsidRPr="00BA2438">
        <w:t xml:space="preserve"> mootorsõidukid ja nende osad;</w:t>
      </w:r>
    </w:p>
    <w:p w14:paraId="65907560" w14:textId="72CA3564" w:rsidR="00133F54" w:rsidRDefault="00E832B3" w:rsidP="00E832B3">
      <w:pPr>
        <w:spacing w:after="0" w:line="240" w:lineRule="auto"/>
        <w:jc w:val="both"/>
      </w:pPr>
      <w:r w:rsidRPr="00BA2438">
        <w:t>rehvid;</w:t>
      </w:r>
      <w:r>
        <w:t xml:space="preserve"> </w:t>
      </w:r>
      <w:r w:rsidRPr="00BA2438">
        <w:t>elektri- ja elektroonikaseadmed ja nende osad;</w:t>
      </w:r>
      <w:r>
        <w:t xml:space="preserve"> </w:t>
      </w:r>
      <w:r w:rsidRPr="00BA2438">
        <w:t>põllumajandusplast</w:t>
      </w:r>
      <w:r>
        <w:t xml:space="preserve">) </w:t>
      </w:r>
      <w:r w:rsidRPr="00E832B3">
        <w:rPr>
          <w:b/>
          <w:bCs/>
        </w:rPr>
        <w:t xml:space="preserve">ja </w:t>
      </w:r>
      <w:proofErr w:type="spellStart"/>
      <w:r w:rsidRPr="00E832B3">
        <w:rPr>
          <w:b/>
          <w:bCs/>
        </w:rPr>
        <w:t>o</w:t>
      </w:r>
      <w:r w:rsidR="00133F54" w:rsidRPr="00E832B3">
        <w:rPr>
          <w:b/>
          <w:bCs/>
        </w:rPr>
        <w:t>tlikud</w:t>
      </w:r>
      <w:proofErr w:type="spellEnd"/>
      <w:r w:rsidR="00133F54" w:rsidRPr="00FC0B3B">
        <w:rPr>
          <w:b/>
          <w:bCs/>
        </w:rPr>
        <w:t xml:space="preserve"> jäätmed </w:t>
      </w:r>
      <w:r w:rsidR="00133F54" w:rsidRPr="00FC0B3B">
        <w:t>- probleemtoodete ja ohtlike jäätmete kogumi</w:t>
      </w:r>
      <w:r>
        <w:t>ne vastavates jäätmete kogumispunktides.</w:t>
      </w:r>
      <w:r w:rsidR="00133F54" w:rsidRPr="00FC0B3B">
        <w:t xml:space="preserve"> </w:t>
      </w:r>
    </w:p>
    <w:bookmarkEnd w:id="0"/>
    <w:p w14:paraId="71F3E2BA" w14:textId="77777777" w:rsidR="00133F54" w:rsidRDefault="00133F54" w:rsidP="00133F54">
      <w:pPr>
        <w:spacing w:line="276" w:lineRule="auto"/>
        <w:jc w:val="both"/>
      </w:pPr>
    </w:p>
    <w:bookmarkEnd w:id="1"/>
    <w:p w14:paraId="2572F111" w14:textId="4EAE4F77" w:rsidR="00E832B3" w:rsidRPr="0041226A" w:rsidRDefault="00E832B3" w:rsidP="00E832B3">
      <w:pPr>
        <w:spacing w:after="0" w:line="240" w:lineRule="auto"/>
        <w:jc w:val="both"/>
        <w:rPr>
          <w:rFonts w:eastAsia="Times New Roman"/>
          <w:color w:val="000000"/>
          <w:szCs w:val="24"/>
          <w:lang w:eastAsia="et-EE" w:bidi="et-EE"/>
        </w:rPr>
      </w:pPr>
      <w:r w:rsidRPr="00214FFC">
        <w:rPr>
          <w:b/>
          <w:bCs/>
        </w:rPr>
        <w:lastRenderedPageBreak/>
        <w:t>K</w:t>
      </w:r>
      <w:r w:rsidRPr="00214FFC">
        <w:rPr>
          <w:b/>
          <w:bCs/>
        </w:rPr>
        <w:t>orraldatud jäätmeveo han</w:t>
      </w:r>
      <w:r w:rsidR="00214FFC">
        <w:rPr>
          <w:b/>
          <w:bCs/>
        </w:rPr>
        <w:t xml:space="preserve">kega </w:t>
      </w:r>
      <w:r w:rsidRPr="00214FFC">
        <w:rPr>
          <w:b/>
          <w:bCs/>
        </w:rPr>
        <w:t xml:space="preserve">tuleb lahendada </w:t>
      </w:r>
      <w:r w:rsidRPr="00214FFC">
        <w:rPr>
          <w:b/>
          <w:bCs/>
        </w:rPr>
        <w:t xml:space="preserve">segaolmejäätmete, </w:t>
      </w:r>
      <w:proofErr w:type="spellStart"/>
      <w:r w:rsidRPr="00214FFC">
        <w:rPr>
          <w:b/>
          <w:bCs/>
        </w:rPr>
        <w:t>biojäätmete</w:t>
      </w:r>
      <w:proofErr w:type="spellEnd"/>
      <w:r w:rsidRPr="00214FFC">
        <w:rPr>
          <w:b/>
          <w:bCs/>
        </w:rPr>
        <w:t>, paberi ja kartongi, plasti-, klaasi-, tekstiili- ja suurjäätmete kogumi</w:t>
      </w:r>
      <w:r w:rsidRPr="00214FFC">
        <w:rPr>
          <w:b/>
          <w:bCs/>
        </w:rPr>
        <w:t xml:space="preserve">ne </w:t>
      </w:r>
      <w:r w:rsidRPr="00214FFC">
        <w:rPr>
          <w:b/>
          <w:bCs/>
        </w:rPr>
        <w:t>ja ve</w:t>
      </w:r>
      <w:r w:rsidRPr="00214FFC">
        <w:rPr>
          <w:b/>
          <w:bCs/>
        </w:rPr>
        <w:t>du</w:t>
      </w:r>
      <w:r w:rsidR="00214FFC">
        <w:rPr>
          <w:b/>
          <w:bCs/>
        </w:rPr>
        <w:t xml:space="preserve">. Sellega </w:t>
      </w:r>
      <w:r w:rsidR="00214FFC">
        <w:rPr>
          <w:rFonts w:eastAsia="Times New Roman"/>
          <w:color w:val="000000"/>
          <w:szCs w:val="24"/>
          <w:lang w:eastAsia="et-EE" w:bidi="et-EE"/>
        </w:rPr>
        <w:t>v</w:t>
      </w:r>
      <w:r w:rsidRPr="0041226A">
        <w:rPr>
          <w:rFonts w:eastAsia="Times New Roman"/>
          <w:color w:val="000000"/>
          <w:szCs w:val="24"/>
          <w:lang w:eastAsia="et-EE" w:bidi="et-EE"/>
        </w:rPr>
        <w:t>ähendada segaolmejäätmete tekke mahtu</w:t>
      </w:r>
      <w:r>
        <w:rPr>
          <w:rFonts w:eastAsia="Times New Roman"/>
          <w:color w:val="000000"/>
          <w:szCs w:val="24"/>
          <w:lang w:eastAsia="et-EE" w:bidi="et-EE"/>
        </w:rPr>
        <w:t xml:space="preserve"> ja </w:t>
      </w:r>
      <w:r w:rsidRPr="0041226A">
        <w:rPr>
          <w:rFonts w:eastAsia="Times New Roman"/>
          <w:color w:val="000000"/>
          <w:szCs w:val="24"/>
          <w:lang w:eastAsia="et-EE" w:bidi="et-EE"/>
        </w:rPr>
        <w:t xml:space="preserve">suurendada </w:t>
      </w:r>
      <w:r>
        <w:rPr>
          <w:rFonts w:eastAsia="Times New Roman"/>
          <w:color w:val="000000"/>
          <w:szCs w:val="24"/>
          <w:lang w:eastAsia="et-EE" w:bidi="et-EE"/>
        </w:rPr>
        <w:t xml:space="preserve">liigiti kogutavate </w:t>
      </w:r>
      <w:r w:rsidRPr="0041226A">
        <w:rPr>
          <w:rFonts w:eastAsia="Times New Roman"/>
          <w:color w:val="000000"/>
          <w:szCs w:val="24"/>
          <w:lang w:eastAsia="et-EE" w:bidi="et-EE"/>
        </w:rPr>
        <w:t>jäätmete ringlusse võtmist</w:t>
      </w:r>
      <w:r>
        <w:rPr>
          <w:rFonts w:eastAsia="Times New Roman"/>
          <w:color w:val="000000"/>
          <w:szCs w:val="24"/>
          <w:lang w:eastAsia="et-EE" w:bidi="et-EE"/>
        </w:rPr>
        <w:t>.</w:t>
      </w:r>
    </w:p>
    <w:p w14:paraId="4CC7F4FF" w14:textId="77777777" w:rsidR="00133F54" w:rsidRDefault="00133F54" w:rsidP="00133F54">
      <w:pPr>
        <w:pStyle w:val="Kommentaaritekst"/>
        <w:spacing w:after="0"/>
        <w:jc w:val="both"/>
        <w:rPr>
          <w:b/>
          <w:bCs/>
          <w:sz w:val="24"/>
          <w:szCs w:val="24"/>
          <w:shd w:val="clear" w:color="auto" w:fill="FFFFFF"/>
        </w:rPr>
      </w:pPr>
    </w:p>
    <w:p w14:paraId="1AA3985C" w14:textId="77777777" w:rsidR="009C7705" w:rsidRDefault="00E832B3" w:rsidP="009C7705">
      <w:pPr>
        <w:spacing w:after="0" w:line="240" w:lineRule="auto"/>
        <w:jc w:val="both"/>
      </w:pPr>
      <w:r w:rsidRPr="00BA2438">
        <w:t>Korraldatud jäätmeveoga mitteliitu</w:t>
      </w:r>
      <w:r>
        <w:t>misel tuleb järelevalvet</w:t>
      </w:r>
      <w:r w:rsidR="009C7705">
        <w:t xml:space="preserve"> tõhustada, oluline on koostöö Keskkonnaametiga.</w:t>
      </w:r>
    </w:p>
    <w:p w14:paraId="077323DF" w14:textId="77777777" w:rsidR="00133F54" w:rsidRDefault="00133F54" w:rsidP="00133F54">
      <w:pPr>
        <w:pStyle w:val="Kommentaaritekst"/>
        <w:spacing w:after="0"/>
        <w:jc w:val="both"/>
        <w:rPr>
          <w:b/>
          <w:bCs/>
          <w:sz w:val="24"/>
          <w:szCs w:val="24"/>
          <w:shd w:val="clear" w:color="auto" w:fill="FFFFFF"/>
        </w:rPr>
      </w:pPr>
    </w:p>
    <w:p w14:paraId="22D04CEC" w14:textId="759FBADF" w:rsidR="00A74236" w:rsidRDefault="00A74236" w:rsidP="00133F54">
      <w:pPr>
        <w:pStyle w:val="Kommentaaritekst"/>
        <w:spacing w:after="0"/>
        <w:jc w:val="both"/>
        <w:rPr>
          <w:sz w:val="24"/>
          <w:szCs w:val="24"/>
        </w:rPr>
      </w:pPr>
      <w:r w:rsidRPr="00A74236">
        <w:rPr>
          <w:sz w:val="24"/>
          <w:szCs w:val="24"/>
          <w:shd w:val="clear" w:color="auto" w:fill="FFFFFF"/>
        </w:rPr>
        <w:t>Jäätmekavale on lisatud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A74236">
        <w:rPr>
          <w:sz w:val="24"/>
          <w:szCs w:val="24"/>
        </w:rPr>
        <w:t>tegevuskava eesmärkide realiseerimiseks</w:t>
      </w:r>
      <w:r w:rsidR="00214FFC">
        <w:rPr>
          <w:sz w:val="24"/>
          <w:szCs w:val="24"/>
        </w:rPr>
        <w:t>, kus on toodud jäätmevaldkonna tegevused, tähtajad, vastutus/rahastaja</w:t>
      </w:r>
      <w:r>
        <w:rPr>
          <w:sz w:val="24"/>
          <w:szCs w:val="24"/>
        </w:rPr>
        <w:t>.</w:t>
      </w:r>
    </w:p>
    <w:p w14:paraId="1EC78058" w14:textId="77777777" w:rsidR="00A74236" w:rsidRDefault="00A74236" w:rsidP="00133F54">
      <w:pPr>
        <w:pStyle w:val="Kommentaaritekst"/>
        <w:spacing w:after="0"/>
        <w:jc w:val="both"/>
        <w:rPr>
          <w:sz w:val="24"/>
          <w:szCs w:val="24"/>
        </w:rPr>
      </w:pPr>
    </w:p>
    <w:p w14:paraId="3F130152" w14:textId="77777777" w:rsidR="00A74236" w:rsidRDefault="00A74236" w:rsidP="00133F54">
      <w:pPr>
        <w:pStyle w:val="Kommentaaritekst"/>
        <w:spacing w:after="0"/>
        <w:jc w:val="both"/>
        <w:rPr>
          <w:sz w:val="24"/>
          <w:szCs w:val="24"/>
        </w:rPr>
      </w:pPr>
    </w:p>
    <w:p w14:paraId="794167C1" w14:textId="77777777" w:rsidR="00A74236" w:rsidRDefault="00A74236" w:rsidP="00133F54">
      <w:pPr>
        <w:pStyle w:val="Kommentaaritekst"/>
        <w:spacing w:after="0"/>
        <w:jc w:val="both"/>
        <w:rPr>
          <w:b/>
          <w:bCs/>
          <w:sz w:val="24"/>
          <w:szCs w:val="24"/>
          <w:shd w:val="clear" w:color="auto" w:fill="FFFFFF"/>
        </w:rPr>
      </w:pPr>
    </w:p>
    <w:sectPr w:rsidR="00A742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95356"/>
    <w:multiLevelType w:val="hybridMultilevel"/>
    <w:tmpl w:val="E2CC624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E6286"/>
    <w:multiLevelType w:val="hybridMultilevel"/>
    <w:tmpl w:val="F2C4E16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4212E"/>
    <w:multiLevelType w:val="hybridMultilevel"/>
    <w:tmpl w:val="21F87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A3370"/>
    <w:multiLevelType w:val="hybridMultilevel"/>
    <w:tmpl w:val="1CC617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C502B"/>
    <w:multiLevelType w:val="hybridMultilevel"/>
    <w:tmpl w:val="8A00A1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747063">
    <w:abstractNumId w:val="2"/>
  </w:num>
  <w:num w:numId="2" w16cid:durableId="1304198302">
    <w:abstractNumId w:val="3"/>
  </w:num>
  <w:num w:numId="3" w16cid:durableId="435371380">
    <w:abstractNumId w:val="4"/>
  </w:num>
  <w:num w:numId="4" w16cid:durableId="601377743">
    <w:abstractNumId w:val="1"/>
  </w:num>
  <w:num w:numId="5" w16cid:durableId="1251498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BF"/>
    <w:rsid w:val="00133F54"/>
    <w:rsid w:val="00213268"/>
    <w:rsid w:val="00214FFC"/>
    <w:rsid w:val="00707779"/>
    <w:rsid w:val="007122BF"/>
    <w:rsid w:val="009C7705"/>
    <w:rsid w:val="00A74236"/>
    <w:rsid w:val="00E832B3"/>
    <w:rsid w:val="00F6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6E8C"/>
  <w15:chartTrackingRefBased/>
  <w15:docId w15:val="{A607E7D3-B000-474F-B98B-8CBF9929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122BF"/>
    <w:rPr>
      <w:rFonts w:ascii="Times New Roman" w:hAnsi="Times New Roman" w:cs="Times New Roman"/>
      <w:kern w:val="0"/>
      <w:sz w:val="24"/>
      <w:szCs w:val="20"/>
      <w:lang w:val="et-EE"/>
      <w14:ligatures w14:val="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ommentaaritekst">
    <w:name w:val="annotation text"/>
    <w:basedOn w:val="Normaallaad"/>
    <w:link w:val="KommentaaritekstMrk"/>
    <w:uiPriority w:val="99"/>
    <w:unhideWhenUsed/>
    <w:rsid w:val="007122BF"/>
    <w:pPr>
      <w:spacing w:line="240" w:lineRule="auto"/>
    </w:pPr>
    <w:rPr>
      <w:sz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7122BF"/>
    <w:rPr>
      <w:rFonts w:ascii="Times New Roman" w:hAnsi="Times New Roman" w:cs="Times New Roman"/>
      <w:kern w:val="0"/>
      <w:sz w:val="20"/>
      <w:szCs w:val="20"/>
      <w:lang w:val="et-EE"/>
      <w14:ligatures w14:val="none"/>
    </w:rPr>
  </w:style>
  <w:style w:type="paragraph" w:styleId="Loendilik">
    <w:name w:val="List Paragraph"/>
    <w:basedOn w:val="Normaallaad"/>
    <w:uiPriority w:val="34"/>
    <w:qFormat/>
    <w:rsid w:val="00712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4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375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Kukk</dc:creator>
  <cp:keywords/>
  <dc:description/>
  <cp:lastModifiedBy>Tiia Kukk</cp:lastModifiedBy>
  <cp:revision>1</cp:revision>
  <dcterms:created xsi:type="dcterms:W3CDTF">2023-10-06T06:08:00Z</dcterms:created>
  <dcterms:modified xsi:type="dcterms:W3CDTF">2023-10-09T13:23:00Z</dcterms:modified>
</cp:coreProperties>
</file>