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2D47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3AE52840" w:rsidR="008F4DB0" w:rsidRPr="0015781D" w:rsidRDefault="002C17A4" w:rsidP="002D47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Vallavolikogu 16.10.2019 määruse nr 107 „Üldhooldusteenuse korraldamise ja rahastamise kord Mulgi vallas“ muutmine</w:t>
      </w:r>
    </w:p>
    <w:p w14:paraId="2FC073CD" w14:textId="3AC1C44F" w:rsidR="00980B53" w:rsidRPr="0015781D" w:rsidRDefault="00D318C8" w:rsidP="002D4727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 m</w:t>
      </w:r>
      <w:r w:rsidR="002B0BC1" w:rsidRPr="0015781D">
        <w:rPr>
          <w:rFonts w:ascii="Times New Roman" w:hAnsi="Times New Roman" w:cs="Times New Roman"/>
          <w:sz w:val="24"/>
          <w:szCs w:val="24"/>
          <w:u w:val="single"/>
        </w:rPr>
        <w:t>uudatuse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8E70DC">
        <w:rPr>
          <w:rFonts w:ascii="Times New Roman" w:hAnsi="Times New Roman" w:cs="Times New Roman"/>
          <w:sz w:val="24"/>
          <w:szCs w:val="24"/>
        </w:rPr>
        <w:t xml:space="preserve">sotsiaalvaldkonnas toimus Sotsiaalkindlustusameti poolt järelevalve, mille tulemusel saime soovitusi sotsiaalteenuste määruste muudatusteks, et määrused oleksid kooskõlas sotsiaalhoolekande seadusega. </w:t>
      </w:r>
      <w:r w:rsidR="001D0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26420" w14:textId="515E9E6D" w:rsidR="00AB0AAE" w:rsidRPr="0015781D" w:rsidRDefault="00D318C8" w:rsidP="002D4727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8E70DC">
        <w:rPr>
          <w:rFonts w:ascii="Times New Roman" w:hAnsi="Times New Roman" w:cs="Times New Roman"/>
          <w:sz w:val="24"/>
          <w:szCs w:val="24"/>
        </w:rPr>
        <w:t>m</w:t>
      </w:r>
      <w:r w:rsidR="00976AA9" w:rsidRPr="0015781D">
        <w:rPr>
          <w:rFonts w:ascii="Times New Roman" w:hAnsi="Times New Roman" w:cs="Times New Roman"/>
          <w:sz w:val="24"/>
          <w:szCs w:val="24"/>
        </w:rPr>
        <w:t>äärus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8E70DC">
        <w:rPr>
          <w:rFonts w:ascii="Times New Roman" w:hAnsi="Times New Roman" w:cs="Times New Roman"/>
          <w:sz w:val="24"/>
          <w:szCs w:val="24"/>
        </w:rPr>
        <w:t xml:space="preserve">reguleerib </w:t>
      </w:r>
      <w:r w:rsidR="00CA265B">
        <w:rPr>
          <w:rFonts w:ascii="Times New Roman" w:hAnsi="Times New Roman" w:cs="Times New Roman"/>
          <w:sz w:val="24"/>
          <w:szCs w:val="24"/>
        </w:rPr>
        <w:t xml:space="preserve">üldhooldusteenuse korraldamise ja rahastamise korra Mulgi vallas. </w:t>
      </w:r>
    </w:p>
    <w:p w14:paraId="59582C4F" w14:textId="36D930DD" w:rsidR="00541D15" w:rsidRPr="00541D15" w:rsidRDefault="00D318C8" w:rsidP="002D4727">
      <w:pP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</w:pPr>
      <w:r w:rsidRPr="00541D15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>Määruse</w:t>
      </w:r>
      <w:r w:rsidR="008E70DC" w:rsidRPr="00541D15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 xml:space="preserve"> muudatuse</w:t>
      </w:r>
      <w:r w:rsidRPr="00541D15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 xml:space="preserve"> mõju:</w:t>
      </w:r>
      <w:r w:rsidR="00AB0AAE" w:rsidRPr="00541D15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bookmarkEnd w:id="0"/>
      <w:r w:rsidR="00541D15" w:rsidRPr="00541D15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määruses muudetakse </w:t>
      </w:r>
      <w:r w:rsidR="00541D15" w:rsidRPr="00541D15">
        <w:rPr>
          <w:rFonts w:asciiTheme="majorBidi" w:hAnsiTheme="majorBidi" w:cstheme="majorBidi"/>
          <w:sz w:val="24"/>
          <w:szCs w:val="24"/>
        </w:rPr>
        <w:t>§ 3 punkt 4 „ülalpidamiskohustuslane(sed) - perekonnaseadusest tulenevalt abivajava isiku abikaasa</w:t>
      </w:r>
      <w:r w:rsidR="00B8743B">
        <w:rPr>
          <w:rFonts w:asciiTheme="majorBidi" w:hAnsiTheme="majorBidi" w:cstheme="majorBidi"/>
          <w:sz w:val="24"/>
          <w:szCs w:val="24"/>
        </w:rPr>
        <w:t>, vanemad</w:t>
      </w:r>
      <w:r w:rsidR="00F25F69">
        <w:rPr>
          <w:rFonts w:asciiTheme="majorBidi" w:hAnsiTheme="majorBidi" w:cstheme="majorBidi"/>
          <w:sz w:val="24"/>
          <w:szCs w:val="24"/>
        </w:rPr>
        <w:t xml:space="preserve"> ja</w:t>
      </w:r>
      <w:r w:rsidR="00541D15" w:rsidRPr="00541D15">
        <w:rPr>
          <w:rFonts w:asciiTheme="majorBidi" w:hAnsiTheme="majorBidi" w:cstheme="majorBidi"/>
          <w:sz w:val="24"/>
          <w:szCs w:val="24"/>
        </w:rPr>
        <w:t xml:space="preserve"> lapsed.“, kehtivas määruses on  </w:t>
      </w:r>
      <w:r w:rsidR="00541D15" w:rsidRPr="00541D15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„</w:t>
      </w:r>
      <w:r w:rsidR="00963FAE" w:rsidRPr="00541D15">
        <w:rPr>
          <w:rFonts w:asciiTheme="majorBidi" w:hAnsiTheme="majorBidi" w:cstheme="majorBidi"/>
          <w:color w:val="202020"/>
          <w:sz w:val="24"/>
          <w:szCs w:val="24"/>
          <w:bdr w:val="none" w:sz="0" w:space="0" w:color="auto" w:frame="1"/>
          <w:shd w:val="clear" w:color="auto" w:fill="FFFFFF"/>
        </w:rPr>
        <w:t>ülalpidamiskohustuslane(sed)</w:t>
      </w:r>
      <w:r w:rsidR="00963FAE" w:rsidRPr="00541D15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 – perekonnaseadusest tulenevalt abivajava isiku abikaasa, täisealised esimese ja teise astme ülenejad (vanemad ja vanavanemad) ning alanejad (lapsed ja lapselapsed) sugulased.</w:t>
      </w:r>
      <w:r w:rsidR="00541D15" w:rsidRPr="00541D15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“ Määruse muudatusega täpsustatakse ülalpidamiskohustusega isikute nimekirja</w:t>
      </w:r>
      <w:r w:rsidR="00541D15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, mis on kooskõlas hetkel kehtiva seadusandlusega. </w:t>
      </w:r>
    </w:p>
    <w:p w14:paraId="4088D0F8" w14:textId="460CDBDA" w:rsidR="007D515A" w:rsidRDefault="0091391D" w:rsidP="002D4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15781D">
        <w:rPr>
          <w:rFonts w:ascii="Times New Roman" w:hAnsi="Times New Roman" w:cs="Times New Roman"/>
          <w:sz w:val="24"/>
          <w:szCs w:val="24"/>
        </w:rPr>
        <w:t xml:space="preserve">otsiaalhoolekande seaduse § </w:t>
      </w:r>
      <w:r w:rsidR="00BE1D23">
        <w:rPr>
          <w:rFonts w:ascii="Times New Roman" w:hAnsi="Times New Roman" w:cs="Times New Roman"/>
          <w:sz w:val="24"/>
          <w:szCs w:val="24"/>
        </w:rPr>
        <w:t>20</w:t>
      </w:r>
      <w:r w:rsidRPr="0015781D">
        <w:rPr>
          <w:rFonts w:ascii="Times New Roman" w:hAnsi="Times New Roman" w:cs="Times New Roman"/>
          <w:sz w:val="24"/>
          <w:szCs w:val="24"/>
        </w:rPr>
        <w:t xml:space="preserve"> alusel.</w:t>
      </w:r>
    </w:p>
    <w:p w14:paraId="1324861D" w14:textId="77777777" w:rsidR="00F41AD8" w:rsidRPr="0015781D" w:rsidRDefault="00F41AD8" w:rsidP="002D4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D5BB" w14:textId="046DA2E1" w:rsidR="00976AA9" w:rsidRPr="0015781D" w:rsidRDefault="00976AA9" w:rsidP="002D4727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3A4706">
        <w:rPr>
          <w:rFonts w:ascii="Times New Roman" w:hAnsi="Times New Roman" w:cs="Times New Roman"/>
          <w:sz w:val="24"/>
          <w:szCs w:val="24"/>
        </w:rPr>
        <w:t>2</w:t>
      </w:r>
      <w:r w:rsidR="00407DAF">
        <w:rPr>
          <w:rFonts w:ascii="Times New Roman" w:hAnsi="Times New Roman" w:cs="Times New Roman"/>
          <w:sz w:val="24"/>
          <w:szCs w:val="24"/>
        </w:rPr>
        <w:t>5</w:t>
      </w:r>
      <w:r w:rsidR="003A4706">
        <w:rPr>
          <w:rFonts w:ascii="Times New Roman" w:hAnsi="Times New Roman" w:cs="Times New Roman"/>
          <w:sz w:val="24"/>
          <w:szCs w:val="24"/>
        </w:rPr>
        <w:t>.0</w:t>
      </w:r>
      <w:r w:rsidR="004121FD">
        <w:rPr>
          <w:rFonts w:ascii="Times New Roman" w:hAnsi="Times New Roman" w:cs="Times New Roman"/>
          <w:sz w:val="24"/>
          <w:szCs w:val="24"/>
        </w:rPr>
        <w:t>3</w:t>
      </w:r>
      <w:r w:rsidR="003A4706">
        <w:rPr>
          <w:rFonts w:ascii="Times New Roman" w:hAnsi="Times New Roman" w:cs="Times New Roman"/>
          <w:sz w:val="24"/>
          <w:szCs w:val="24"/>
        </w:rPr>
        <w:t>.2023</w:t>
      </w:r>
    </w:p>
    <w:p w14:paraId="04847E70" w14:textId="28B9D5DE" w:rsidR="00274711" w:rsidRDefault="00BC2EF8" w:rsidP="002D4727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7C4E7CDD" w14:textId="77777777" w:rsidR="0049581F" w:rsidRPr="0015781D" w:rsidRDefault="0049581F" w:rsidP="002D4727">
      <w:pPr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2D4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2D4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7E3DA6FE" w:rsidR="006970EE" w:rsidRPr="0015781D" w:rsidRDefault="00682463" w:rsidP="002D4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C3CE7"/>
    <w:rsid w:val="000C7AE0"/>
    <w:rsid w:val="0014327D"/>
    <w:rsid w:val="0015703D"/>
    <w:rsid w:val="0015781D"/>
    <w:rsid w:val="0016186D"/>
    <w:rsid w:val="001C7D5B"/>
    <w:rsid w:val="001D0D74"/>
    <w:rsid w:val="00242694"/>
    <w:rsid w:val="00274711"/>
    <w:rsid w:val="002B0BC1"/>
    <w:rsid w:val="002C17A4"/>
    <w:rsid w:val="002D4727"/>
    <w:rsid w:val="00321C2B"/>
    <w:rsid w:val="00380384"/>
    <w:rsid w:val="003A4706"/>
    <w:rsid w:val="003D7DA6"/>
    <w:rsid w:val="003E3A44"/>
    <w:rsid w:val="00407DAF"/>
    <w:rsid w:val="004121FD"/>
    <w:rsid w:val="00433C82"/>
    <w:rsid w:val="0049581F"/>
    <w:rsid w:val="004B198D"/>
    <w:rsid w:val="005137A9"/>
    <w:rsid w:val="00541D15"/>
    <w:rsid w:val="0054624E"/>
    <w:rsid w:val="00572A0C"/>
    <w:rsid w:val="00582054"/>
    <w:rsid w:val="005B71DE"/>
    <w:rsid w:val="00631667"/>
    <w:rsid w:val="00682463"/>
    <w:rsid w:val="00691945"/>
    <w:rsid w:val="006970EE"/>
    <w:rsid w:val="006F2747"/>
    <w:rsid w:val="00722CD0"/>
    <w:rsid w:val="00750C74"/>
    <w:rsid w:val="007C2162"/>
    <w:rsid w:val="007D515A"/>
    <w:rsid w:val="008469B9"/>
    <w:rsid w:val="008E70DC"/>
    <w:rsid w:val="008F4DB0"/>
    <w:rsid w:val="0091391D"/>
    <w:rsid w:val="009245D6"/>
    <w:rsid w:val="009625C8"/>
    <w:rsid w:val="00963FAE"/>
    <w:rsid w:val="00976AA9"/>
    <w:rsid w:val="00980B53"/>
    <w:rsid w:val="009A37B6"/>
    <w:rsid w:val="009C1A37"/>
    <w:rsid w:val="009E77EE"/>
    <w:rsid w:val="00A037A7"/>
    <w:rsid w:val="00A54B47"/>
    <w:rsid w:val="00AB0AAE"/>
    <w:rsid w:val="00AD1D17"/>
    <w:rsid w:val="00AF7219"/>
    <w:rsid w:val="00B21E00"/>
    <w:rsid w:val="00B4793C"/>
    <w:rsid w:val="00B71503"/>
    <w:rsid w:val="00B8743B"/>
    <w:rsid w:val="00BC2EF8"/>
    <w:rsid w:val="00BE1D23"/>
    <w:rsid w:val="00C0144C"/>
    <w:rsid w:val="00C23BDC"/>
    <w:rsid w:val="00C6736E"/>
    <w:rsid w:val="00CA265B"/>
    <w:rsid w:val="00D31014"/>
    <w:rsid w:val="00D318C8"/>
    <w:rsid w:val="00D43A29"/>
    <w:rsid w:val="00DD255B"/>
    <w:rsid w:val="00DF31CD"/>
    <w:rsid w:val="00E55A6D"/>
    <w:rsid w:val="00E7266D"/>
    <w:rsid w:val="00F25F69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54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Inge Dobrus</cp:lastModifiedBy>
  <cp:revision>42</cp:revision>
  <cp:lastPrinted>2022-04-05T05:47:00Z</cp:lastPrinted>
  <dcterms:created xsi:type="dcterms:W3CDTF">2022-06-03T07:55:00Z</dcterms:created>
  <dcterms:modified xsi:type="dcterms:W3CDTF">2023-04-13T10:31:00Z</dcterms:modified>
</cp:coreProperties>
</file>