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29EB" w14:textId="2AFC41B1" w:rsidR="00F12F3E" w:rsidRPr="000244A5" w:rsidRDefault="007303F2" w:rsidP="007303F2">
      <w:pPr>
        <w:spacing w:after="0"/>
        <w:jc w:val="both"/>
      </w:pPr>
      <w:r>
        <w:t>Karksi-Nuia</w:t>
      </w:r>
      <w:r w:rsidR="00F12F3E">
        <w:tab/>
      </w:r>
      <w:r w:rsidR="00F12F3E">
        <w:tab/>
      </w:r>
      <w:r w:rsidR="00F12F3E">
        <w:tab/>
      </w:r>
      <w:r w:rsidR="00F12F3E">
        <w:tab/>
      </w:r>
      <w:r w:rsidR="00F12F3E">
        <w:tab/>
      </w:r>
      <w:r w:rsidR="00F12F3E">
        <w:tab/>
      </w:r>
      <w:r w:rsidR="00F12F3E">
        <w:tab/>
      </w:r>
      <w:r>
        <w:t xml:space="preserve">17. </w:t>
      </w:r>
      <w:r w:rsidR="008543E7">
        <w:t>juuni</w:t>
      </w:r>
      <w:r w:rsidR="00F12F3E">
        <w:t xml:space="preserve"> 202</w:t>
      </w:r>
      <w:r w:rsidR="008543E7">
        <w:t>1</w:t>
      </w:r>
      <w:r w:rsidR="00F12F3E" w:rsidRPr="000244A5">
        <w:t xml:space="preserve"> nr</w:t>
      </w:r>
    </w:p>
    <w:p w14:paraId="5477D9F6" w14:textId="77777777" w:rsidR="00F12F3E" w:rsidRDefault="00F12F3E" w:rsidP="007303F2">
      <w:pPr>
        <w:spacing w:after="0"/>
        <w:jc w:val="both"/>
        <w:outlineLvl w:val="0"/>
        <w:rPr>
          <w:bCs/>
          <w:kern w:val="36"/>
        </w:rPr>
      </w:pPr>
    </w:p>
    <w:p w14:paraId="14F1980C" w14:textId="2A70E996" w:rsidR="00544796" w:rsidRDefault="00544796" w:rsidP="007303F2">
      <w:pPr>
        <w:spacing w:after="0"/>
        <w:jc w:val="both"/>
        <w:outlineLvl w:val="0"/>
        <w:rPr>
          <w:bCs/>
          <w:kern w:val="36"/>
        </w:rPr>
      </w:pPr>
    </w:p>
    <w:p w14:paraId="48BDED01" w14:textId="77777777" w:rsidR="007303F2" w:rsidRPr="00C87864" w:rsidRDefault="007303F2" w:rsidP="007303F2">
      <w:pPr>
        <w:spacing w:after="0"/>
        <w:jc w:val="both"/>
        <w:outlineLvl w:val="0"/>
        <w:rPr>
          <w:bCs/>
          <w:kern w:val="36"/>
        </w:rPr>
      </w:pPr>
    </w:p>
    <w:p w14:paraId="1362CA7F" w14:textId="40B5EB2F" w:rsidR="007972A6" w:rsidRDefault="008543E7" w:rsidP="007303F2">
      <w:pPr>
        <w:pStyle w:val="Kehatekst"/>
        <w:tabs>
          <w:tab w:val="left" w:pos="6521"/>
        </w:tabs>
        <w:rPr>
          <w:b/>
        </w:rPr>
      </w:pPr>
      <w:r>
        <w:rPr>
          <w:b/>
        </w:rPr>
        <w:t>Vallavara omandamine</w:t>
      </w:r>
    </w:p>
    <w:p w14:paraId="4FFF1E36" w14:textId="393A28D3" w:rsidR="00544796" w:rsidRDefault="00544796" w:rsidP="007303F2">
      <w:pPr>
        <w:pStyle w:val="Kehatekst"/>
        <w:tabs>
          <w:tab w:val="left" w:pos="6521"/>
        </w:tabs>
        <w:rPr>
          <w:b/>
        </w:rPr>
      </w:pPr>
    </w:p>
    <w:p w14:paraId="073D0690" w14:textId="77777777" w:rsidR="007303F2" w:rsidRPr="00544796" w:rsidRDefault="007303F2" w:rsidP="007303F2">
      <w:pPr>
        <w:pStyle w:val="Kehatekst"/>
        <w:tabs>
          <w:tab w:val="left" w:pos="6521"/>
        </w:tabs>
        <w:rPr>
          <w:b/>
        </w:rPr>
      </w:pPr>
    </w:p>
    <w:p w14:paraId="0936E0AD" w14:textId="267D0B75" w:rsidR="007972A6" w:rsidRDefault="007972A6" w:rsidP="007303F2">
      <w:pPr>
        <w:spacing w:after="0"/>
        <w:jc w:val="both"/>
      </w:pPr>
      <w:r>
        <w:t xml:space="preserve">Võttes aluseks </w:t>
      </w:r>
      <w:r w:rsidR="008543E7">
        <w:t xml:space="preserve">Mulgi Vallavolikogu 20.juuni 2018 määruse nr.44 „ Mulgi vallavara valitsemise kord“ § 7 punkti </w:t>
      </w:r>
      <w:r w:rsidR="00CF6D69">
        <w:t>1</w:t>
      </w:r>
      <w:r w:rsidR="008543E7">
        <w:t>, § 8 lõikeid 2 ja 3, vallavalitsuse seisukohta ja Õisu lasteaia laien</w:t>
      </w:r>
      <w:r w:rsidR="00CF6D69">
        <w:t>da</w:t>
      </w:r>
      <w:r w:rsidR="008543E7">
        <w:t>mise vajadust</w:t>
      </w:r>
      <w:r w:rsidR="007303F2">
        <w:t>,</w:t>
      </w:r>
    </w:p>
    <w:p w14:paraId="24144D02" w14:textId="77777777" w:rsidR="007303F2" w:rsidRDefault="007303F2" w:rsidP="007303F2">
      <w:pPr>
        <w:spacing w:after="0"/>
        <w:jc w:val="both"/>
        <w:rPr>
          <w:b/>
          <w:bCs/>
        </w:rPr>
      </w:pPr>
    </w:p>
    <w:p w14:paraId="00768DD3" w14:textId="39DB1DB1" w:rsidR="008543E7" w:rsidRDefault="008543E7" w:rsidP="007303F2">
      <w:pPr>
        <w:spacing w:after="0"/>
        <w:jc w:val="both"/>
        <w:rPr>
          <w:b/>
          <w:bCs/>
        </w:rPr>
      </w:pPr>
      <w:r w:rsidRPr="008543E7">
        <w:rPr>
          <w:b/>
          <w:bCs/>
        </w:rPr>
        <w:t>Mulgi Vallavolikogu o t s u s t a b:</w:t>
      </w:r>
    </w:p>
    <w:p w14:paraId="260EF295" w14:textId="77777777" w:rsidR="007303F2" w:rsidRPr="008543E7" w:rsidRDefault="007303F2" w:rsidP="007303F2">
      <w:pPr>
        <w:spacing w:after="0"/>
        <w:jc w:val="both"/>
        <w:rPr>
          <w:b/>
          <w:bCs/>
          <w:noProof/>
        </w:rPr>
      </w:pPr>
    </w:p>
    <w:p w14:paraId="03AC61D4" w14:textId="002F4205" w:rsidR="007972A6" w:rsidRDefault="008543E7" w:rsidP="007303F2">
      <w:pPr>
        <w:pStyle w:val="Loetelu"/>
        <w:numPr>
          <w:ilvl w:val="0"/>
          <w:numId w:val="7"/>
        </w:numPr>
        <w:spacing w:before="0"/>
        <w:rPr>
          <w:noProof/>
        </w:rPr>
      </w:pPr>
      <w:r>
        <w:rPr>
          <w:noProof/>
        </w:rPr>
        <w:t>Omandada Abja Tarbijate Ühistule (reg.</w:t>
      </w:r>
      <w:r w:rsidR="007303F2">
        <w:rPr>
          <w:noProof/>
        </w:rPr>
        <w:t xml:space="preserve"> </w:t>
      </w:r>
      <w:r>
        <w:rPr>
          <w:noProof/>
        </w:rPr>
        <w:t xml:space="preserve">nr 10274307) kuuluv endine Õisu </w:t>
      </w:r>
      <w:r w:rsidR="007303F2">
        <w:rPr>
          <w:noProof/>
        </w:rPr>
        <w:t>k</w:t>
      </w:r>
      <w:r>
        <w:rPr>
          <w:noProof/>
        </w:rPr>
        <w:t>aupluse ruum</w:t>
      </w:r>
      <w:r w:rsidR="00A90B62">
        <w:rPr>
          <w:noProof/>
        </w:rPr>
        <w:t xml:space="preserve"> aadressiga Õisu alevik</w:t>
      </w:r>
      <w:r w:rsidR="007303F2">
        <w:rPr>
          <w:noProof/>
        </w:rPr>
        <w:t xml:space="preserve">, </w:t>
      </w:r>
      <w:r w:rsidR="00A90B62">
        <w:rPr>
          <w:noProof/>
        </w:rPr>
        <w:t>Ringi tänav 3</w:t>
      </w:r>
      <w:r w:rsidR="0071747E">
        <w:rPr>
          <w:noProof/>
        </w:rPr>
        <w:t xml:space="preserve"> korter 6</w:t>
      </w:r>
      <w:r w:rsidR="00A90B62">
        <w:rPr>
          <w:noProof/>
        </w:rPr>
        <w:t xml:space="preserve"> </w:t>
      </w:r>
      <w:r w:rsidR="00EF4D01">
        <w:rPr>
          <w:noProof/>
        </w:rPr>
        <w:t>(katastritunnus 19202:005:1420)</w:t>
      </w:r>
      <w:r w:rsidR="00A90B62">
        <w:rPr>
          <w:noProof/>
        </w:rPr>
        <w:t xml:space="preserve"> suurusega</w:t>
      </w:r>
      <w:r w:rsidR="00EF4D01">
        <w:rPr>
          <w:noProof/>
        </w:rPr>
        <w:t xml:space="preserve"> 7</w:t>
      </w:r>
      <w:r w:rsidR="0071747E">
        <w:rPr>
          <w:noProof/>
        </w:rPr>
        <w:t>7,5</w:t>
      </w:r>
      <w:r w:rsidR="00EF4D01">
        <w:rPr>
          <w:noProof/>
        </w:rPr>
        <w:t xml:space="preserve"> m</w:t>
      </w:r>
      <w:r w:rsidR="00EF4D01">
        <w:rPr>
          <w:noProof/>
          <w:vertAlign w:val="superscript"/>
        </w:rPr>
        <w:t>2</w:t>
      </w:r>
      <w:r w:rsidR="00A63F5D">
        <w:rPr>
          <w:noProof/>
          <w:vertAlign w:val="superscript"/>
        </w:rPr>
        <w:t xml:space="preserve"> </w:t>
      </w:r>
      <w:r w:rsidR="00A63F5D">
        <w:rPr>
          <w:noProof/>
        </w:rPr>
        <w:t>hinnaga 9000 ( üheksa tuhat) eurot</w:t>
      </w:r>
      <w:r w:rsidR="0071747E">
        <w:rPr>
          <w:noProof/>
          <w:vertAlign w:val="superscript"/>
        </w:rPr>
        <w:t xml:space="preserve"> </w:t>
      </w:r>
      <w:r w:rsidR="00EF4D01">
        <w:rPr>
          <w:noProof/>
          <w:vertAlign w:val="superscript"/>
        </w:rPr>
        <w:t xml:space="preserve"> </w:t>
      </w:r>
      <w:r w:rsidR="00EF4D01">
        <w:rPr>
          <w:noProof/>
        </w:rPr>
        <w:t>Õisu raamatukogu ruumideks.</w:t>
      </w:r>
    </w:p>
    <w:p w14:paraId="45E8C67E" w14:textId="77777777" w:rsidR="00A90B62" w:rsidRDefault="00A90B62" w:rsidP="007303F2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</w:p>
    <w:p w14:paraId="2C3EEDD0" w14:textId="1E8FACE3" w:rsidR="00A90B62" w:rsidRDefault="00A90B62" w:rsidP="007303F2">
      <w:pPr>
        <w:pStyle w:val="Loetelu"/>
        <w:numPr>
          <w:ilvl w:val="0"/>
          <w:numId w:val="7"/>
        </w:numPr>
        <w:spacing w:before="0"/>
        <w:rPr>
          <w:noProof/>
        </w:rPr>
      </w:pPr>
      <w:r>
        <w:rPr>
          <w:noProof/>
        </w:rPr>
        <w:t>Volitada vallavanemal sõlmida korteri ostuga seonduvad lepingud.</w:t>
      </w:r>
    </w:p>
    <w:p w14:paraId="08E83764" w14:textId="77777777" w:rsidR="007303F2" w:rsidRDefault="007303F2" w:rsidP="007303F2">
      <w:pPr>
        <w:pStyle w:val="Loetelu"/>
        <w:numPr>
          <w:ilvl w:val="0"/>
          <w:numId w:val="0"/>
        </w:numPr>
        <w:spacing w:before="0"/>
        <w:ind w:left="720"/>
        <w:rPr>
          <w:noProof/>
        </w:rPr>
      </w:pPr>
    </w:p>
    <w:p w14:paraId="5F381F26" w14:textId="33941996" w:rsidR="00544796" w:rsidRDefault="00A90B62" w:rsidP="007303F2">
      <w:pPr>
        <w:pStyle w:val="Loetelu"/>
        <w:numPr>
          <w:ilvl w:val="0"/>
          <w:numId w:val="7"/>
        </w:numPr>
        <w:spacing w:before="0"/>
        <w:rPr>
          <w:noProof/>
        </w:rPr>
      </w:pPr>
      <w:r>
        <w:rPr>
          <w:noProof/>
        </w:rPr>
        <w:t>Tehingu sõlmimisega seotud kulud ( notaritasu, riigilõiv jmt) tasub ostja</w:t>
      </w:r>
    </w:p>
    <w:p w14:paraId="32B36D16" w14:textId="77777777" w:rsidR="00A90B62" w:rsidRDefault="00A90B62" w:rsidP="007303F2">
      <w:pPr>
        <w:pStyle w:val="Loendilik"/>
        <w:spacing w:after="0"/>
        <w:rPr>
          <w:noProof/>
        </w:rPr>
      </w:pPr>
    </w:p>
    <w:p w14:paraId="53A66D14" w14:textId="247B01F1" w:rsidR="00A90B62" w:rsidRDefault="00A90B62" w:rsidP="007303F2">
      <w:pPr>
        <w:pStyle w:val="Loetelu"/>
        <w:numPr>
          <w:ilvl w:val="0"/>
          <w:numId w:val="7"/>
        </w:numPr>
        <w:spacing w:before="0"/>
        <w:rPr>
          <w:noProof/>
        </w:rPr>
      </w:pPr>
      <w:r>
        <w:rPr>
          <w:noProof/>
        </w:rPr>
        <w:t>Otsuse peale võib esitada kaebuse Tartu Halduskohtule haldus</w:t>
      </w:r>
      <w:r w:rsidR="007E0D1F">
        <w:rPr>
          <w:noProof/>
        </w:rPr>
        <w:t>kohtumenetluse seadustikus sätestatud korras 30 päeva jooksul käesoleva otsuse teatavakstegemisest.</w:t>
      </w:r>
    </w:p>
    <w:p w14:paraId="070FE67A" w14:textId="77777777" w:rsidR="00544796" w:rsidRDefault="00544796" w:rsidP="007303F2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</w:p>
    <w:p w14:paraId="0809787E" w14:textId="4BC2DA8E" w:rsidR="00544796" w:rsidRDefault="00544796" w:rsidP="007303F2">
      <w:pPr>
        <w:pStyle w:val="Loetelu"/>
        <w:numPr>
          <w:ilvl w:val="0"/>
          <w:numId w:val="0"/>
        </w:numPr>
        <w:spacing w:before="0"/>
        <w:rPr>
          <w:noProof/>
        </w:rPr>
      </w:pPr>
      <w:r>
        <w:rPr>
          <w:noProof/>
        </w:rPr>
        <w:t xml:space="preserve"> </w:t>
      </w:r>
    </w:p>
    <w:p w14:paraId="6E6026A7" w14:textId="77777777" w:rsidR="00544796" w:rsidRDefault="00544796" w:rsidP="007303F2">
      <w:pPr>
        <w:pStyle w:val="Loetelu"/>
        <w:numPr>
          <w:ilvl w:val="0"/>
          <w:numId w:val="0"/>
        </w:numPr>
        <w:spacing w:before="0"/>
        <w:ind w:left="720"/>
        <w:rPr>
          <w:noProof/>
        </w:rPr>
      </w:pPr>
    </w:p>
    <w:p w14:paraId="4AF24BD3" w14:textId="77777777" w:rsidR="007972A6" w:rsidRDefault="007972A6" w:rsidP="007303F2">
      <w:pPr>
        <w:pStyle w:val="Loetelu"/>
        <w:numPr>
          <w:ilvl w:val="0"/>
          <w:numId w:val="0"/>
        </w:numPr>
        <w:spacing w:before="0"/>
      </w:pPr>
    </w:p>
    <w:p w14:paraId="4C53AB21" w14:textId="77777777" w:rsidR="007972A6" w:rsidRDefault="007972A6" w:rsidP="007303F2">
      <w:pPr>
        <w:pStyle w:val="Loetelu"/>
        <w:numPr>
          <w:ilvl w:val="0"/>
          <w:numId w:val="0"/>
        </w:numPr>
        <w:spacing w:before="0"/>
      </w:pPr>
      <w:r>
        <w:t>Arvo Maling</w:t>
      </w:r>
    </w:p>
    <w:p w14:paraId="40D8E3C9" w14:textId="77777777" w:rsidR="007972A6" w:rsidRPr="007972A6" w:rsidRDefault="007972A6" w:rsidP="007303F2">
      <w:pPr>
        <w:pStyle w:val="Loetelu"/>
        <w:numPr>
          <w:ilvl w:val="0"/>
          <w:numId w:val="0"/>
        </w:numPr>
        <w:spacing w:before="0"/>
        <w:rPr>
          <w:noProof/>
        </w:rPr>
      </w:pPr>
      <w:r>
        <w:t>Volikogu esimees</w:t>
      </w:r>
    </w:p>
    <w:sectPr w:rsidR="007972A6" w:rsidRPr="007972A6" w:rsidSect="00AA54BB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6635" w14:textId="77777777" w:rsidR="009E5AD1" w:rsidRDefault="009E5AD1" w:rsidP="00886E50">
      <w:pPr>
        <w:spacing w:after="0"/>
      </w:pPr>
      <w:r>
        <w:separator/>
      </w:r>
    </w:p>
  </w:endnote>
  <w:endnote w:type="continuationSeparator" w:id="0">
    <w:p w14:paraId="5C0762BC" w14:textId="77777777" w:rsidR="009E5AD1" w:rsidRDefault="009E5AD1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DE97" w14:textId="77777777" w:rsidR="009E5AD1" w:rsidRDefault="009E5AD1" w:rsidP="00886E50">
      <w:pPr>
        <w:spacing w:after="0"/>
      </w:pPr>
      <w:r>
        <w:separator/>
      </w:r>
    </w:p>
  </w:footnote>
  <w:footnote w:type="continuationSeparator" w:id="0">
    <w:p w14:paraId="14B3E561" w14:textId="77777777" w:rsidR="009E5AD1" w:rsidRDefault="009E5AD1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893E" w14:textId="77777777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1A070ACC" wp14:editId="1B35FEE4">
          <wp:extent cx="770400" cy="9000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4FCFE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163A8494" w14:textId="77777777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7972A6">
      <w:rPr>
        <w:rFonts w:cs="Times New Roman"/>
        <w:b/>
        <w:szCs w:val="24"/>
      </w:rPr>
      <w:t>OLIKOGU</w:t>
    </w:r>
  </w:p>
  <w:p w14:paraId="5DFCCF3F" w14:textId="77777777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6A7878B" w14:textId="77777777" w:rsidR="00AA54BB" w:rsidRPr="00AA54BB" w:rsidRDefault="007972A6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 T S U S</w:t>
    </w:r>
    <w:r w:rsidR="00544796">
      <w:rPr>
        <w:rFonts w:cs="Times New Roman"/>
        <w:bCs/>
        <w:szCs w:val="24"/>
      </w:rPr>
      <w:tab/>
    </w:r>
    <w:r w:rsidR="00544796">
      <w:rPr>
        <w:rFonts w:cs="Times New Roman"/>
        <w:bCs/>
        <w:szCs w:val="24"/>
      </w:rPr>
      <w:tab/>
    </w:r>
    <w:r w:rsidR="00544796">
      <w:rPr>
        <w:rFonts w:cs="Times New Roman"/>
        <w:bCs/>
        <w:szCs w:val="24"/>
      </w:rPr>
      <w:tab/>
    </w:r>
    <w:r w:rsidR="00544796">
      <w:rPr>
        <w:rFonts w:cs="Times New Roman"/>
        <w:bCs/>
        <w:szCs w:val="24"/>
      </w:rPr>
      <w:tab/>
    </w:r>
    <w:r w:rsidR="00544796">
      <w:rPr>
        <w:rFonts w:cs="Times New Roman"/>
        <w:bCs/>
        <w:szCs w:val="24"/>
      </w:rPr>
      <w:tab/>
    </w:r>
    <w:r w:rsidR="00544796">
      <w:rPr>
        <w:rFonts w:cs="Times New Roman"/>
        <w:bCs/>
        <w:szCs w:val="24"/>
      </w:rPr>
      <w:tab/>
      <w:t>EELNÕU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455"/>
    <w:multiLevelType w:val="hybridMultilevel"/>
    <w:tmpl w:val="9872E1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6D4"/>
    <w:multiLevelType w:val="multilevel"/>
    <w:tmpl w:val="D5E0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47F5563"/>
    <w:multiLevelType w:val="hybridMultilevel"/>
    <w:tmpl w:val="986607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8FD0EB2"/>
    <w:multiLevelType w:val="hybridMultilevel"/>
    <w:tmpl w:val="80723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DB5B36"/>
    <w:multiLevelType w:val="hybridMultilevel"/>
    <w:tmpl w:val="F3CA18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843"/>
    <w:multiLevelType w:val="hybridMultilevel"/>
    <w:tmpl w:val="EA1024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E50"/>
    <w:rsid w:val="00002B76"/>
    <w:rsid w:val="0005451C"/>
    <w:rsid w:val="000725F3"/>
    <w:rsid w:val="00075E3A"/>
    <w:rsid w:val="000D1AF6"/>
    <w:rsid w:val="00146107"/>
    <w:rsid w:val="00156CCD"/>
    <w:rsid w:val="00183ED3"/>
    <w:rsid w:val="001A0A8E"/>
    <w:rsid w:val="00271366"/>
    <w:rsid w:val="00293C9F"/>
    <w:rsid w:val="002E7FB3"/>
    <w:rsid w:val="003413E8"/>
    <w:rsid w:val="003447F3"/>
    <w:rsid w:val="004202E7"/>
    <w:rsid w:val="00482831"/>
    <w:rsid w:val="004F4DA2"/>
    <w:rsid w:val="00544796"/>
    <w:rsid w:val="00551C2B"/>
    <w:rsid w:val="0057415E"/>
    <w:rsid w:val="006130DE"/>
    <w:rsid w:val="00614F91"/>
    <w:rsid w:val="00624C5F"/>
    <w:rsid w:val="00666FD1"/>
    <w:rsid w:val="00670B24"/>
    <w:rsid w:val="006A482F"/>
    <w:rsid w:val="0071747E"/>
    <w:rsid w:val="007303F2"/>
    <w:rsid w:val="007608BE"/>
    <w:rsid w:val="00781D36"/>
    <w:rsid w:val="007972A6"/>
    <w:rsid w:val="007A68C0"/>
    <w:rsid w:val="007D0B00"/>
    <w:rsid w:val="007E0D1F"/>
    <w:rsid w:val="00802380"/>
    <w:rsid w:val="00816D56"/>
    <w:rsid w:val="00837150"/>
    <w:rsid w:val="00846CEA"/>
    <w:rsid w:val="008543E7"/>
    <w:rsid w:val="00886E50"/>
    <w:rsid w:val="008F052C"/>
    <w:rsid w:val="00942B96"/>
    <w:rsid w:val="00945C68"/>
    <w:rsid w:val="009A239B"/>
    <w:rsid w:val="009E3674"/>
    <w:rsid w:val="009E5AD1"/>
    <w:rsid w:val="00A175EA"/>
    <w:rsid w:val="00A207D4"/>
    <w:rsid w:val="00A63F5D"/>
    <w:rsid w:val="00A73BE3"/>
    <w:rsid w:val="00A771FE"/>
    <w:rsid w:val="00A90B62"/>
    <w:rsid w:val="00AA54BB"/>
    <w:rsid w:val="00AD525E"/>
    <w:rsid w:val="00AF49B5"/>
    <w:rsid w:val="00B015D8"/>
    <w:rsid w:val="00B17FA6"/>
    <w:rsid w:val="00B75721"/>
    <w:rsid w:val="00BA002A"/>
    <w:rsid w:val="00C71129"/>
    <w:rsid w:val="00C96A86"/>
    <w:rsid w:val="00CC3791"/>
    <w:rsid w:val="00CC4367"/>
    <w:rsid w:val="00CE3021"/>
    <w:rsid w:val="00CE61CF"/>
    <w:rsid w:val="00CF6D69"/>
    <w:rsid w:val="00D33950"/>
    <w:rsid w:val="00D94199"/>
    <w:rsid w:val="00D94539"/>
    <w:rsid w:val="00DA7987"/>
    <w:rsid w:val="00DD763E"/>
    <w:rsid w:val="00EB1CFC"/>
    <w:rsid w:val="00ED4370"/>
    <w:rsid w:val="00EF4D01"/>
    <w:rsid w:val="00F12F3E"/>
    <w:rsid w:val="00F61666"/>
    <w:rsid w:val="00F72929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C3A5"/>
  <w15:docId w15:val="{18E445F6-6C64-4CC3-9756-61BB5771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styleId="Tugev">
    <w:name w:val="Strong"/>
    <w:basedOn w:val="Liguvaikefont"/>
    <w:qFormat/>
    <w:rsid w:val="00F12F3E"/>
    <w:rPr>
      <w:b/>
      <w:bCs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F12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F12F3E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F12F3E"/>
    <w:pPr>
      <w:ind w:left="720"/>
      <w:contextualSpacing/>
    </w:pPr>
  </w:style>
  <w:style w:type="paragraph" w:styleId="Kehatekst">
    <w:name w:val="Body Text"/>
    <w:basedOn w:val="Normaallaad"/>
    <w:link w:val="KehatekstMrk"/>
    <w:unhideWhenUsed/>
    <w:rsid w:val="007972A6"/>
    <w:pPr>
      <w:spacing w:after="0"/>
    </w:pPr>
    <w:rPr>
      <w:rFonts w:eastAsia="Times New Roman" w:cs="Times New Roman"/>
      <w:szCs w:val="20"/>
    </w:rPr>
  </w:style>
  <w:style w:type="character" w:customStyle="1" w:styleId="KehatekstMrk">
    <w:name w:val="Kehatekst Märk"/>
    <w:basedOn w:val="Liguvaikefont"/>
    <w:link w:val="Kehatekst"/>
    <w:rsid w:val="007972A6"/>
    <w:rPr>
      <w:rFonts w:ascii="Times New Roman" w:eastAsia="Times New Roman" w:hAnsi="Times New Roman" w:cs="Times New Roman"/>
      <w:sz w:val="24"/>
      <w:szCs w:val="20"/>
    </w:rPr>
  </w:style>
  <w:style w:type="paragraph" w:customStyle="1" w:styleId="Loetelu">
    <w:name w:val="Loetelu"/>
    <w:basedOn w:val="Kehatekst"/>
    <w:rsid w:val="007972A6"/>
    <w:pPr>
      <w:numPr>
        <w:numId w:val="3"/>
      </w:numPr>
      <w:spacing w:before="120"/>
      <w:jc w:val="both"/>
    </w:pPr>
  </w:style>
  <w:style w:type="paragraph" w:customStyle="1" w:styleId="Bodyt">
    <w:name w:val="Bodyt"/>
    <w:basedOn w:val="Normaallaad"/>
    <w:rsid w:val="007972A6"/>
    <w:pPr>
      <w:numPr>
        <w:ilvl w:val="1"/>
        <w:numId w:val="3"/>
      </w:numPr>
      <w:spacing w:after="0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1EC6-1935-4410-A4FE-AEE9AA97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13</cp:revision>
  <cp:lastPrinted>2020-09-23T07:01:00Z</cp:lastPrinted>
  <dcterms:created xsi:type="dcterms:W3CDTF">2020-09-23T07:56:00Z</dcterms:created>
  <dcterms:modified xsi:type="dcterms:W3CDTF">2021-06-12T05:48:00Z</dcterms:modified>
</cp:coreProperties>
</file>