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661A" w14:textId="2EB1E89F" w:rsidR="00DF6BEC" w:rsidRPr="00DF6BEC" w:rsidRDefault="00DF6BEC" w:rsidP="00DF6BEC">
      <w:pPr>
        <w:rPr>
          <w:b/>
          <w:bCs/>
          <w:szCs w:val="24"/>
        </w:rPr>
      </w:pPr>
      <w:r w:rsidRPr="00DF6BEC">
        <w:rPr>
          <w:b/>
          <w:bCs/>
          <w:szCs w:val="24"/>
        </w:rPr>
        <w:t>Seletuskiri Polli pargi kinnistu tasuta avaliku kasutamise lepingu lõpetamine</w:t>
      </w:r>
    </w:p>
    <w:p w14:paraId="7ED1D804" w14:textId="77777777" w:rsidR="00DF6BEC" w:rsidRDefault="00DF6BEC" w:rsidP="00DF6BEC">
      <w:pPr>
        <w:rPr>
          <w:szCs w:val="24"/>
        </w:rPr>
      </w:pPr>
    </w:p>
    <w:p w14:paraId="18AACA03" w14:textId="7A35D8FA" w:rsidR="00DF6BEC" w:rsidRPr="008219A1" w:rsidRDefault="00DF6BEC" w:rsidP="00DF6BEC">
      <w:pPr>
        <w:rPr>
          <w:szCs w:val="24"/>
        </w:rPr>
      </w:pPr>
      <w:r w:rsidRPr="008219A1">
        <w:rPr>
          <w:szCs w:val="24"/>
        </w:rPr>
        <w:t xml:space="preserve">Karksi Vallavalitsus ja OÜ Polli Mõis sõlmisid 08. aprillil 2016. aastal lepingu, millega </w:t>
      </w:r>
      <w:r>
        <w:rPr>
          <w:szCs w:val="24"/>
        </w:rPr>
        <w:t>v</w:t>
      </w:r>
      <w:r w:rsidRPr="008219A1">
        <w:rPr>
          <w:szCs w:val="24"/>
        </w:rPr>
        <w:t xml:space="preserve">allavalitsus andis tasuta avalikuks kasutamiseks Polli pargi kinnistu, suurusega 5,9 ha. </w:t>
      </w:r>
    </w:p>
    <w:p w14:paraId="6B1488DD" w14:textId="77777777" w:rsidR="00DF6BEC" w:rsidRDefault="00DF6BEC" w:rsidP="00DF6BEC">
      <w:pPr>
        <w:rPr>
          <w:szCs w:val="24"/>
        </w:rPr>
      </w:pPr>
    </w:p>
    <w:p w14:paraId="0DD373D5" w14:textId="77777777" w:rsidR="00DF6BEC" w:rsidRPr="008219A1" w:rsidRDefault="00DF6BEC" w:rsidP="00DF6BEC">
      <w:pPr>
        <w:rPr>
          <w:szCs w:val="24"/>
        </w:rPr>
      </w:pPr>
      <w:r w:rsidRPr="008219A1">
        <w:rPr>
          <w:szCs w:val="24"/>
        </w:rPr>
        <w:t>OÜ Polli Mõis kohustus oli koostada Polli pargi hoolduskava hiljemalt 1. jaanuariks 2018.</w:t>
      </w:r>
      <w:r>
        <w:rPr>
          <w:szCs w:val="24"/>
        </w:rPr>
        <w:t xml:space="preserve"> </w:t>
      </w:r>
      <w:r w:rsidRPr="008219A1">
        <w:rPr>
          <w:szCs w:val="24"/>
        </w:rPr>
        <w:t xml:space="preserve">a ja vastavalt kavale teostada pargialal hooldustöid ning tagama kõikidele huvilistele juurdepääs pargi külastamiseks. </w:t>
      </w:r>
    </w:p>
    <w:p w14:paraId="040F7B70" w14:textId="77777777" w:rsidR="00DF6BEC" w:rsidRDefault="00DF6BEC" w:rsidP="00DF6BEC">
      <w:pPr>
        <w:rPr>
          <w:szCs w:val="24"/>
        </w:rPr>
      </w:pPr>
    </w:p>
    <w:p w14:paraId="60FF2EFC" w14:textId="77777777" w:rsidR="00DF6BEC" w:rsidRPr="008219A1" w:rsidRDefault="00DF6BEC" w:rsidP="00DF6BEC">
      <w:pPr>
        <w:rPr>
          <w:szCs w:val="24"/>
        </w:rPr>
      </w:pPr>
      <w:r w:rsidRPr="008219A1">
        <w:rPr>
          <w:szCs w:val="24"/>
        </w:rPr>
        <w:t xml:space="preserve">OÜ Polli Mõis tellis hoolduskava OÜlt AB </w:t>
      </w:r>
      <w:proofErr w:type="spellStart"/>
      <w:r w:rsidRPr="008219A1">
        <w:rPr>
          <w:szCs w:val="24"/>
        </w:rPr>
        <w:t>Artes</w:t>
      </w:r>
      <w:proofErr w:type="spellEnd"/>
      <w:r w:rsidRPr="008219A1">
        <w:rPr>
          <w:szCs w:val="24"/>
        </w:rPr>
        <w:t xml:space="preserve"> </w:t>
      </w:r>
      <w:proofErr w:type="spellStart"/>
      <w:r w:rsidRPr="008219A1">
        <w:rPr>
          <w:szCs w:val="24"/>
        </w:rPr>
        <w:t>Terrae</w:t>
      </w:r>
      <w:proofErr w:type="spellEnd"/>
      <w:r w:rsidRPr="008219A1">
        <w:rPr>
          <w:szCs w:val="24"/>
        </w:rPr>
        <w:t>, milleks sai Keskkonnainvesteeringute Keskuselt to</w:t>
      </w:r>
      <w:r>
        <w:rPr>
          <w:szCs w:val="24"/>
        </w:rPr>
        <w:t>e</w:t>
      </w:r>
      <w:r w:rsidRPr="008219A1">
        <w:rPr>
          <w:szCs w:val="24"/>
        </w:rPr>
        <w:t xml:space="preserve">tust 50% hoolduskava maksumusest. Ülejäänud 50% maksis (4980€) OÜ Polli Mõis. </w:t>
      </w:r>
    </w:p>
    <w:p w14:paraId="38BA5556" w14:textId="77777777" w:rsidR="00DF6BEC" w:rsidRPr="008219A1" w:rsidRDefault="00DF6BEC" w:rsidP="00DF6BEC">
      <w:pPr>
        <w:rPr>
          <w:szCs w:val="24"/>
        </w:rPr>
      </w:pPr>
    </w:p>
    <w:p w14:paraId="5F688B46" w14:textId="77777777" w:rsidR="00DF6BEC" w:rsidRPr="008219A1" w:rsidRDefault="00DF6BEC" w:rsidP="00DF6BEC">
      <w:pPr>
        <w:rPr>
          <w:szCs w:val="24"/>
        </w:rPr>
      </w:pPr>
      <w:r w:rsidRPr="008219A1">
        <w:rPr>
          <w:szCs w:val="24"/>
        </w:rPr>
        <w:t>21. septembril 2020.</w:t>
      </w:r>
      <w:r>
        <w:rPr>
          <w:szCs w:val="24"/>
        </w:rPr>
        <w:t xml:space="preserve"> </w:t>
      </w:r>
      <w:r w:rsidRPr="008219A1">
        <w:rPr>
          <w:szCs w:val="24"/>
        </w:rPr>
        <w:t xml:space="preserve">a esitas </w:t>
      </w:r>
      <w:proofErr w:type="spellStart"/>
      <w:r w:rsidRPr="008219A1">
        <w:rPr>
          <w:szCs w:val="24"/>
        </w:rPr>
        <w:t>OÜ</w:t>
      </w:r>
      <w:r>
        <w:rPr>
          <w:szCs w:val="24"/>
        </w:rPr>
        <w:t>gu</w:t>
      </w:r>
      <w:proofErr w:type="spellEnd"/>
      <w:r w:rsidRPr="008219A1">
        <w:rPr>
          <w:szCs w:val="24"/>
        </w:rPr>
        <w:t xml:space="preserve"> Polli Mõis juhatuse liige Kaido-Allan Lainurm Mulgi Vallavalitsusele taotluse, </w:t>
      </w:r>
      <w:r>
        <w:rPr>
          <w:szCs w:val="24"/>
        </w:rPr>
        <w:t xml:space="preserve">milles </w:t>
      </w:r>
      <w:r w:rsidRPr="008219A1">
        <w:rPr>
          <w:szCs w:val="24"/>
        </w:rPr>
        <w:t>soovi</w:t>
      </w:r>
      <w:r>
        <w:rPr>
          <w:szCs w:val="24"/>
        </w:rPr>
        <w:t>s</w:t>
      </w:r>
      <w:r w:rsidRPr="008219A1">
        <w:rPr>
          <w:szCs w:val="24"/>
        </w:rPr>
        <w:t xml:space="preserve"> 08.04.2016.</w:t>
      </w:r>
      <w:r>
        <w:rPr>
          <w:szCs w:val="24"/>
        </w:rPr>
        <w:t xml:space="preserve"> </w:t>
      </w:r>
      <w:r w:rsidRPr="008219A1">
        <w:rPr>
          <w:szCs w:val="24"/>
        </w:rPr>
        <w:t>a sõlmitud lepingu nr 4-3/5 ennetähtaegse</w:t>
      </w:r>
      <w:r>
        <w:rPr>
          <w:szCs w:val="24"/>
        </w:rPr>
        <w:t xml:space="preserve">t lõpetamist ning </w:t>
      </w:r>
      <w:r w:rsidRPr="008219A1">
        <w:rPr>
          <w:szCs w:val="24"/>
        </w:rPr>
        <w:t xml:space="preserve">pargi hoolduskava koostamise kulude hüvitamist summas 4980 eurot. </w:t>
      </w:r>
    </w:p>
    <w:p w14:paraId="48B3DDC3" w14:textId="77777777" w:rsidR="00DF6BEC" w:rsidRPr="008219A1" w:rsidRDefault="00DF6BEC" w:rsidP="00DF6BEC"/>
    <w:p w14:paraId="374F59CE" w14:textId="77777777" w:rsidR="00DF6BEC" w:rsidRPr="008219A1" w:rsidRDefault="00DF6BEC" w:rsidP="00DF6BEC">
      <w:r w:rsidRPr="008219A1">
        <w:t xml:space="preserve">OÜ-ga  Polli Mõis sõlmitud avaliku kasutuse lepingus on toodud </w:t>
      </w:r>
      <w:r>
        <w:t>K</w:t>
      </w:r>
      <w:r w:rsidRPr="008219A1">
        <w:t xml:space="preserve">asutusse andja ja </w:t>
      </w:r>
      <w:r>
        <w:t>K</w:t>
      </w:r>
      <w:r w:rsidRPr="008219A1">
        <w:t xml:space="preserve">asutaja kohustused punktis 3 ja 4. </w:t>
      </w:r>
    </w:p>
    <w:p w14:paraId="7A35171D" w14:textId="77777777" w:rsidR="00DF6BEC" w:rsidRPr="00572EE2" w:rsidRDefault="00DF6BEC" w:rsidP="00DF6BEC">
      <w:pPr>
        <w:rPr>
          <w:b/>
          <w:bCs/>
          <w:i/>
        </w:rPr>
      </w:pPr>
      <w:r w:rsidRPr="00572EE2">
        <w:rPr>
          <w:b/>
          <w:bCs/>
          <w:i/>
        </w:rPr>
        <w:t xml:space="preserve">Väljavõte lepingust: </w:t>
      </w:r>
    </w:p>
    <w:p w14:paraId="61C4A739" w14:textId="77777777" w:rsidR="00DF6BEC" w:rsidRPr="00572EE2" w:rsidRDefault="00DF6BEC" w:rsidP="00DF6BEC">
      <w:pPr>
        <w:rPr>
          <w:b/>
          <w:bCs/>
          <w:i/>
        </w:rPr>
      </w:pPr>
      <w:r w:rsidRPr="00572EE2">
        <w:rPr>
          <w:b/>
          <w:bCs/>
          <w:i/>
        </w:rPr>
        <w:t>4. Kasutaja kohustused:</w:t>
      </w:r>
    </w:p>
    <w:p w14:paraId="505020EE" w14:textId="77777777" w:rsidR="00DF6BEC" w:rsidRPr="00572EE2" w:rsidRDefault="00DF6BEC" w:rsidP="00DF6BEC">
      <w:pPr>
        <w:rPr>
          <w:b/>
          <w:bCs/>
          <w:i/>
        </w:rPr>
      </w:pPr>
      <w:r w:rsidRPr="00572EE2">
        <w:rPr>
          <w:b/>
          <w:bCs/>
          <w:i/>
        </w:rPr>
        <w:t>4.1.2 koostama Polli pargi hoolduskava hiljemalt 1. jaanauriks 2018;</w:t>
      </w:r>
    </w:p>
    <w:p w14:paraId="2D0C2187" w14:textId="77777777" w:rsidR="00DF6BEC" w:rsidRPr="00572EE2" w:rsidRDefault="00DF6BEC" w:rsidP="00DF6BEC">
      <w:pPr>
        <w:rPr>
          <w:b/>
          <w:bCs/>
          <w:i/>
        </w:rPr>
      </w:pPr>
      <w:r w:rsidRPr="00572EE2">
        <w:rPr>
          <w:b/>
          <w:bCs/>
          <w:i/>
        </w:rPr>
        <w:t>4.1.9 kandma Polli pargi kasutamisega seotud ja/või säilimiseks vajalikud kulud;</w:t>
      </w:r>
    </w:p>
    <w:p w14:paraId="456F146E" w14:textId="77777777" w:rsidR="00DF6BEC" w:rsidRPr="00572EE2" w:rsidRDefault="00DF6BEC" w:rsidP="00DF6BEC">
      <w:pPr>
        <w:rPr>
          <w:b/>
          <w:bCs/>
          <w:i/>
        </w:rPr>
      </w:pPr>
      <w:r w:rsidRPr="00572EE2">
        <w:rPr>
          <w:b/>
          <w:bCs/>
          <w:i/>
        </w:rPr>
        <w:t>4.1.10 tagama Polli pargi arendus- ja hooldustöödega kaasnevate kulutuste finantseerimise ning erinevatest struktuurifondidest raha taotlemisel omafinantseeringu;</w:t>
      </w:r>
    </w:p>
    <w:p w14:paraId="516F9860" w14:textId="77777777" w:rsidR="00DF6BEC" w:rsidRPr="00572EE2" w:rsidRDefault="00DF6BEC" w:rsidP="00DF6BEC">
      <w:pPr>
        <w:rPr>
          <w:b/>
          <w:bCs/>
          <w:i/>
        </w:rPr>
      </w:pPr>
      <w:r w:rsidRPr="00572EE2">
        <w:rPr>
          <w:b/>
          <w:bCs/>
          <w:i/>
        </w:rPr>
        <w:t>………………..</w:t>
      </w:r>
    </w:p>
    <w:p w14:paraId="4135819A" w14:textId="77777777" w:rsidR="00DF6BEC" w:rsidRPr="00572EE2" w:rsidRDefault="00DF6BEC" w:rsidP="00DF6BEC">
      <w:pPr>
        <w:rPr>
          <w:b/>
          <w:bCs/>
          <w:i/>
        </w:rPr>
      </w:pPr>
      <w:r w:rsidRPr="00572EE2">
        <w:rPr>
          <w:b/>
          <w:bCs/>
          <w:i/>
        </w:rPr>
        <w:t>8. Lepingu lõppemine ja ülesütlemine</w:t>
      </w:r>
    </w:p>
    <w:p w14:paraId="3CB9CBE9" w14:textId="77777777" w:rsidR="00DF6BEC" w:rsidRPr="00572EE2" w:rsidRDefault="00DF6BEC" w:rsidP="00DF6BEC">
      <w:pPr>
        <w:rPr>
          <w:b/>
          <w:bCs/>
          <w:i/>
        </w:rPr>
      </w:pPr>
      <w:r w:rsidRPr="00572EE2">
        <w:rPr>
          <w:b/>
          <w:bCs/>
          <w:i/>
        </w:rPr>
        <w:t xml:space="preserve">8.5 lepingu lõppemisel, lõpetamisel või ülesütlemisel on Kasutaja kohustatud Polli pargi kinnistu Kasutusse andjale üle andma koos tema poolt omal kulul tehtud muudatuste ja parendustega seisukorras, milles Kasutaja Polli pargi oma valdusse sai arvestades Kasutaja Lepingujärgseid kohustusi. </w:t>
      </w:r>
    </w:p>
    <w:p w14:paraId="3A4698BD" w14:textId="77777777" w:rsidR="003C52CB" w:rsidRDefault="003C52CB"/>
    <w:sectPr w:rsidR="003C5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EC"/>
    <w:rsid w:val="002831CE"/>
    <w:rsid w:val="003833CD"/>
    <w:rsid w:val="003C52CB"/>
    <w:rsid w:val="00441BD0"/>
    <w:rsid w:val="004C64BA"/>
    <w:rsid w:val="005F741F"/>
    <w:rsid w:val="00680D2A"/>
    <w:rsid w:val="008F72D3"/>
    <w:rsid w:val="00A23A8F"/>
    <w:rsid w:val="00B63A9E"/>
    <w:rsid w:val="00C5270F"/>
    <w:rsid w:val="00D76C64"/>
    <w:rsid w:val="00DF6B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314"/>
  <w15:chartTrackingRefBased/>
  <w15:docId w15:val="{C63A2069-BBE5-4D11-879D-9FC922F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F6BEC"/>
    <w:pPr>
      <w:spacing w:line="276" w:lineRule="auto"/>
    </w:pPr>
    <w:rPr>
      <w:rFonts w:ascii="Times New Roman" w:eastAsia="Times New Roman"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1486</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1</cp:revision>
  <dcterms:created xsi:type="dcterms:W3CDTF">2020-11-04T14:47:00Z</dcterms:created>
  <dcterms:modified xsi:type="dcterms:W3CDTF">2020-11-04T14:50:00Z</dcterms:modified>
</cp:coreProperties>
</file>