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80C3" w14:textId="58B5D6B8" w:rsidR="00DF58A6" w:rsidRDefault="00DF58A6" w:rsidP="00DF58A6">
      <w:pPr>
        <w:spacing w:after="0"/>
      </w:pPr>
      <w:r>
        <w:t>Kulla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749">
        <w:tab/>
      </w:r>
      <w:r>
        <w:t xml:space="preserve">19. veebruar 2020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263492B3" w14:textId="52FB2F67" w:rsidR="00DF58A6" w:rsidRDefault="00DF58A6" w:rsidP="00DF58A6">
      <w:pPr>
        <w:spacing w:after="0"/>
        <w:rPr>
          <w:b/>
          <w:bCs/>
        </w:rPr>
      </w:pPr>
    </w:p>
    <w:p w14:paraId="0956651A" w14:textId="77777777" w:rsidR="00AD2749" w:rsidRDefault="00AD2749" w:rsidP="00DF58A6">
      <w:pPr>
        <w:spacing w:after="0"/>
        <w:rPr>
          <w:b/>
          <w:bCs/>
        </w:rPr>
      </w:pPr>
      <w:bookmarkStart w:id="0" w:name="_GoBack"/>
      <w:bookmarkEnd w:id="0"/>
    </w:p>
    <w:p w14:paraId="7BEBB187" w14:textId="39F720E5" w:rsidR="00DC5032" w:rsidRPr="00DC5032" w:rsidRDefault="00AD2749" w:rsidP="00DC5032">
      <w:pPr>
        <w:rPr>
          <w:b/>
          <w:bCs/>
          <w:sz w:val="28"/>
        </w:rPr>
      </w:pPr>
      <w:r>
        <w:rPr>
          <w:b/>
          <w:bCs/>
        </w:rPr>
        <w:t>Mulgi Elamuskeskuse o</w:t>
      </w:r>
      <w:r w:rsidR="00DC5032" w:rsidRPr="00DC5032">
        <w:rPr>
          <w:b/>
          <w:bCs/>
        </w:rPr>
        <w:t>ma</w:t>
      </w:r>
      <w:r w:rsidR="00DC5032" w:rsidRPr="00DC5032">
        <w:rPr>
          <w:b/>
          <w:bCs/>
        </w:rPr>
        <w:t>finantseeringus osalemise garanteerimine</w:t>
      </w:r>
    </w:p>
    <w:p w14:paraId="1C06754A" w14:textId="77777777" w:rsidR="00DC5032" w:rsidRPr="007266FE" w:rsidRDefault="00DC5032" w:rsidP="00DC5032">
      <w:pPr>
        <w:spacing w:after="160" w:line="259" w:lineRule="auto"/>
        <w:ind w:right="-567"/>
        <w:jc w:val="both"/>
        <w:rPr>
          <w:rFonts w:eastAsia="Calibri" w:cs="Times New Roman"/>
        </w:rPr>
      </w:pPr>
    </w:p>
    <w:p w14:paraId="3ECE6B6E" w14:textId="77777777" w:rsidR="00DC5032" w:rsidRPr="007266FE" w:rsidRDefault="00DC5032" w:rsidP="00DC5032">
      <w:pPr>
        <w:spacing w:after="160" w:line="259" w:lineRule="auto"/>
        <w:ind w:right="-567"/>
        <w:jc w:val="both"/>
        <w:rPr>
          <w:rFonts w:eastAsia="Calibri" w:cs="Times New Roman"/>
        </w:rPr>
      </w:pPr>
      <w:r w:rsidRPr="007266FE">
        <w:rPr>
          <w:rFonts w:eastAsia="Calibri" w:cs="Times New Roman"/>
        </w:rPr>
        <w:t xml:space="preserve">Mulgi Kultuuri Instituudi 16. jaanuaril 2020. a toimunud üldkoosolekul arutati projekti „Mulgi Elamuskeskuse rajamine“ </w:t>
      </w:r>
      <w:proofErr w:type="spellStart"/>
      <w:r w:rsidRPr="007266FE">
        <w:rPr>
          <w:rFonts w:eastAsia="Calibri" w:cs="Times New Roman"/>
        </w:rPr>
        <w:t>EASi</w:t>
      </w:r>
      <w:proofErr w:type="spellEnd"/>
      <w:r w:rsidRPr="007266FE">
        <w:rPr>
          <w:rFonts w:eastAsia="Calibri" w:cs="Times New Roman"/>
        </w:rPr>
        <w:t xml:space="preserve"> toetusotsuse tingimuste täitmist ja otsuse punkti 3.2. kohaselt tuleb Mulgi Kultuuri Instituudil esitada omavalitsuste otsused omafinantseeringu tagamise kohta.</w:t>
      </w:r>
    </w:p>
    <w:p w14:paraId="0FFC22BF" w14:textId="77777777" w:rsidR="00DC5032" w:rsidRDefault="00DC5032" w:rsidP="00DC5032">
      <w:r>
        <w:t>Aluseks võttes kohaliku omavalitsuse korralduse seaduse § 22 lõike 1 punkti 8 ning Mulgi Kultuuri Instituudi taotluse 22. jaanuarist 2020. a</w:t>
      </w:r>
    </w:p>
    <w:p w14:paraId="0B680820" w14:textId="310C5DE3" w:rsidR="00DC5032" w:rsidRPr="00DC5032" w:rsidRDefault="00DC5032" w:rsidP="00DC5032">
      <w:pPr>
        <w:rPr>
          <w:b/>
        </w:rPr>
      </w:pPr>
      <w:r>
        <w:rPr>
          <w:b/>
        </w:rPr>
        <w:t xml:space="preserve">Mulgi Vallavolikogu </w:t>
      </w:r>
      <w:r w:rsidRPr="008909AD">
        <w:rPr>
          <w:b/>
        </w:rPr>
        <w:t>o t s u s t a b:</w:t>
      </w:r>
    </w:p>
    <w:p w14:paraId="212F2523" w14:textId="461B3A74" w:rsidR="00DC5032" w:rsidRDefault="00DC5032" w:rsidP="00DC5032">
      <w:pPr>
        <w:numPr>
          <w:ilvl w:val="0"/>
          <w:numId w:val="2"/>
        </w:numPr>
        <w:spacing w:after="0"/>
      </w:pPr>
      <w:r>
        <w:t xml:space="preserve">Mulgi vald garanteerib </w:t>
      </w:r>
      <w:proofErr w:type="spellStart"/>
      <w:r>
        <w:t>Sooglemäele</w:t>
      </w:r>
      <w:proofErr w:type="spellEnd"/>
      <w:r>
        <w:t xml:space="preserve"> Mulgi Elamuskeskuse rajamise omafinantseeringus osalemise summas 66 000 </w:t>
      </w:r>
      <w:r>
        <w:rPr>
          <w:b/>
        </w:rPr>
        <w:t>(kuuskümmend kuus tuhat)</w:t>
      </w:r>
      <w:r>
        <w:t xml:space="preserve"> eurot 2021. aastal.</w:t>
      </w:r>
    </w:p>
    <w:p w14:paraId="1D9E50AE" w14:textId="77777777" w:rsidR="00DC5032" w:rsidRDefault="00DC5032" w:rsidP="00DC5032">
      <w:pPr>
        <w:spacing w:after="0"/>
        <w:ind w:left="360"/>
      </w:pPr>
    </w:p>
    <w:p w14:paraId="1252DB0B" w14:textId="77777777" w:rsidR="00DC5032" w:rsidRDefault="00DC5032" w:rsidP="00DC5032">
      <w:pPr>
        <w:numPr>
          <w:ilvl w:val="0"/>
          <w:numId w:val="2"/>
        </w:numPr>
        <w:spacing w:after="0"/>
      </w:pPr>
      <w:r>
        <w:t>Otsus jõustub teatavakstegemisest.</w:t>
      </w:r>
    </w:p>
    <w:p w14:paraId="0FA9FAC2" w14:textId="77777777" w:rsidR="00DC5032" w:rsidRDefault="00DC5032" w:rsidP="00DC5032">
      <w:pPr>
        <w:pStyle w:val="Loendilik"/>
      </w:pPr>
    </w:p>
    <w:p w14:paraId="07059C14" w14:textId="77777777" w:rsidR="00DC5032" w:rsidRDefault="00DC5032" w:rsidP="00DC5032">
      <w:pPr>
        <w:numPr>
          <w:ilvl w:val="0"/>
          <w:numId w:val="2"/>
        </w:numPr>
        <w:spacing w:after="0"/>
      </w:pPr>
      <w:r>
        <w:t>Otsust on võimalik vaidlustada Tartu Halduskohtus 30 päeva jooksul arvates otsuse teatavakstegemisest.</w:t>
      </w:r>
    </w:p>
    <w:p w14:paraId="7D415632" w14:textId="77777777" w:rsidR="00DC5032" w:rsidRDefault="00DC5032" w:rsidP="00DC5032">
      <w:pPr>
        <w:pStyle w:val="Pis"/>
      </w:pPr>
    </w:p>
    <w:p w14:paraId="4E94BF70" w14:textId="77777777" w:rsidR="00DC5032" w:rsidRDefault="00DC5032" w:rsidP="00DC5032">
      <w:pPr>
        <w:pStyle w:val="Pis"/>
      </w:pPr>
    </w:p>
    <w:p w14:paraId="3B810E85" w14:textId="77777777" w:rsidR="00DC5032" w:rsidRDefault="00DC5032" w:rsidP="00DC5032">
      <w:pPr>
        <w:pStyle w:val="Pis"/>
      </w:pPr>
    </w:p>
    <w:p w14:paraId="6116CE32" w14:textId="77777777" w:rsidR="00DC5032" w:rsidRDefault="00DC5032" w:rsidP="00DC5032">
      <w:pPr>
        <w:spacing w:after="0"/>
      </w:pPr>
    </w:p>
    <w:p w14:paraId="42F131C0" w14:textId="77777777" w:rsidR="00DC5032" w:rsidRDefault="00DC5032" w:rsidP="00DC5032">
      <w:pPr>
        <w:spacing w:after="0"/>
      </w:pPr>
      <w:r>
        <w:t>Arvo Maling</w:t>
      </w:r>
    </w:p>
    <w:p w14:paraId="3A0E6792" w14:textId="77777777" w:rsidR="00DC5032" w:rsidRDefault="00DC5032" w:rsidP="00DC5032">
      <w:pPr>
        <w:spacing w:after="0"/>
      </w:pPr>
      <w:r>
        <w:t>Volikogu esimees</w:t>
      </w: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C6A1" w14:textId="77777777" w:rsidR="000E0212" w:rsidRDefault="000E0212" w:rsidP="00886E50">
      <w:pPr>
        <w:spacing w:after="0"/>
      </w:pPr>
      <w:r>
        <w:separator/>
      </w:r>
    </w:p>
  </w:endnote>
  <w:endnote w:type="continuationSeparator" w:id="0">
    <w:p w14:paraId="0D594160" w14:textId="77777777" w:rsidR="000E0212" w:rsidRDefault="000E021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D1C0" w14:textId="77777777" w:rsidR="000E0212" w:rsidRDefault="000E0212" w:rsidP="00886E50">
      <w:pPr>
        <w:spacing w:after="0"/>
      </w:pPr>
      <w:r>
        <w:separator/>
      </w:r>
    </w:p>
  </w:footnote>
  <w:footnote w:type="continuationSeparator" w:id="0">
    <w:p w14:paraId="65B6E800" w14:textId="77777777" w:rsidR="000E0212" w:rsidRDefault="000E021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C0B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75E3A"/>
    <w:rsid w:val="000850C1"/>
    <w:rsid w:val="000E0212"/>
    <w:rsid w:val="00156CCD"/>
    <w:rsid w:val="001A0A8E"/>
    <w:rsid w:val="00271366"/>
    <w:rsid w:val="00293C9F"/>
    <w:rsid w:val="002D5E3F"/>
    <w:rsid w:val="002E7FB3"/>
    <w:rsid w:val="003413E8"/>
    <w:rsid w:val="004202E7"/>
    <w:rsid w:val="00551C2B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86E50"/>
    <w:rsid w:val="00921CD4"/>
    <w:rsid w:val="00942B96"/>
    <w:rsid w:val="00944B35"/>
    <w:rsid w:val="00945C68"/>
    <w:rsid w:val="009A239B"/>
    <w:rsid w:val="00A175EA"/>
    <w:rsid w:val="00AA54BB"/>
    <w:rsid w:val="00AD2749"/>
    <w:rsid w:val="00AD525E"/>
    <w:rsid w:val="00B01348"/>
    <w:rsid w:val="00B015D8"/>
    <w:rsid w:val="00B17FA6"/>
    <w:rsid w:val="00B75721"/>
    <w:rsid w:val="00C71129"/>
    <w:rsid w:val="00CB2C7D"/>
    <w:rsid w:val="00CC3791"/>
    <w:rsid w:val="00CE3021"/>
    <w:rsid w:val="00D33950"/>
    <w:rsid w:val="00D94199"/>
    <w:rsid w:val="00DA7987"/>
    <w:rsid w:val="00DC5032"/>
    <w:rsid w:val="00DF58A6"/>
    <w:rsid w:val="00E16369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31C6-878E-4449-8242-D7D2CF7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2020-02-04T13:57:00Z</cp:lastPrinted>
  <dcterms:created xsi:type="dcterms:W3CDTF">2020-02-13T14:12:00Z</dcterms:created>
  <dcterms:modified xsi:type="dcterms:W3CDTF">2020-02-13T14:13:00Z</dcterms:modified>
</cp:coreProperties>
</file>