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D2" w:rsidRDefault="00D160D2" w:rsidP="00D160D2">
      <w:pPr>
        <w:rPr>
          <w:b/>
        </w:rPr>
      </w:pPr>
      <w:r>
        <w:rPr>
          <w:b/>
        </w:rPr>
        <w:t>Seletuskiri</w:t>
      </w:r>
    </w:p>
    <w:p w:rsidR="00D160D2" w:rsidRPr="00FD4483" w:rsidRDefault="00D160D2" w:rsidP="00D160D2">
      <w:pPr>
        <w:rPr>
          <w:b/>
        </w:rPr>
      </w:pPr>
    </w:p>
    <w:p w:rsidR="00D160D2" w:rsidRPr="00FD4483" w:rsidRDefault="00D160D2" w:rsidP="00D160D2">
      <w:pPr>
        <w:rPr>
          <w:b/>
        </w:rPr>
      </w:pPr>
      <w:r w:rsidRPr="00FD4483">
        <w:rPr>
          <w:b/>
          <w:u w:val="single"/>
        </w:rPr>
        <w:t xml:space="preserve">Karksi-Nuia </w:t>
      </w:r>
      <w:r>
        <w:rPr>
          <w:b/>
          <w:u w:val="single"/>
        </w:rPr>
        <w:t>L</w:t>
      </w:r>
      <w:bookmarkStart w:id="0" w:name="_GoBack"/>
      <w:bookmarkEnd w:id="0"/>
      <w:r w:rsidRPr="00FD4483">
        <w:rPr>
          <w:b/>
          <w:u w:val="single"/>
        </w:rPr>
        <w:t>asteaia arengukava 2020–2024</w:t>
      </w:r>
    </w:p>
    <w:p w:rsidR="00D160D2" w:rsidRPr="00FD4483" w:rsidRDefault="00D160D2" w:rsidP="00D160D2"/>
    <w:p w:rsidR="00D160D2" w:rsidRPr="00FD4483" w:rsidRDefault="00D160D2" w:rsidP="00D160D2">
      <w:r w:rsidRPr="00FD4483">
        <w:t>Karksi-Nuia Lasteaia arengukava aastateks 2016–2020 on kinnitatud Karksi Vallavolikogu 16.06.2016 määrusega nr 60.</w:t>
      </w:r>
    </w:p>
    <w:p w:rsidR="00D160D2" w:rsidRPr="00FD4483" w:rsidRDefault="00D160D2" w:rsidP="00D160D2"/>
    <w:p w:rsidR="00D160D2" w:rsidRPr="00FD4483" w:rsidRDefault="00D160D2" w:rsidP="00D160D2">
      <w:r w:rsidRPr="00FD4483">
        <w:t xml:space="preserve">Karksi-Nuia </w:t>
      </w:r>
      <w:proofErr w:type="spellStart"/>
      <w:r w:rsidRPr="00FD4483">
        <w:t>Lasteia</w:t>
      </w:r>
      <w:proofErr w:type="spellEnd"/>
      <w:r w:rsidRPr="00FD4483">
        <w:t xml:space="preserve"> </w:t>
      </w:r>
      <w:proofErr w:type="spellStart"/>
      <w:r w:rsidRPr="00FD4483">
        <w:t>diekrektor</w:t>
      </w:r>
      <w:proofErr w:type="spellEnd"/>
      <w:r w:rsidRPr="00FD4483">
        <w:t xml:space="preserve"> Katrin </w:t>
      </w:r>
      <w:proofErr w:type="spellStart"/>
      <w:r w:rsidRPr="00FD4483">
        <w:t>Kivitik</w:t>
      </w:r>
      <w:proofErr w:type="spellEnd"/>
      <w:r w:rsidRPr="00FD4483">
        <w:t xml:space="preserve"> on esitanud volikogule kinnitamiseks Karksi-Nuia Lasteaia arengukava aastateks 2020–2024.</w:t>
      </w:r>
    </w:p>
    <w:p w:rsidR="00D160D2" w:rsidRPr="00FD4483" w:rsidRDefault="00D160D2" w:rsidP="00D160D2"/>
    <w:p w:rsidR="00D160D2" w:rsidRPr="00FD4483" w:rsidRDefault="00D160D2" w:rsidP="00D160D2">
      <w:r w:rsidRPr="00FD4483">
        <w:t xml:space="preserve">Vastavalt koolieelse lasteasutuse seaduse § </w:t>
      </w:r>
      <w:r w:rsidRPr="00FD4483">
        <w:rPr>
          <w:bCs/>
        </w:rPr>
        <w:t>9</w:t>
      </w:r>
      <w:r w:rsidRPr="00FD4483">
        <w:rPr>
          <w:bCs/>
          <w:vertAlign w:val="superscript"/>
        </w:rPr>
        <w:t xml:space="preserve">1  </w:t>
      </w:r>
      <w:r w:rsidRPr="00FD4483">
        <w:t>koostab lasteasutuse järjepideva arengu tagamiseks lasteaed koostöös hoolekogu ja pedagoogilise nõukoguga arengukava.</w:t>
      </w:r>
    </w:p>
    <w:p w:rsidR="00D160D2" w:rsidRPr="00FD4483" w:rsidRDefault="00D160D2" w:rsidP="00D160D2">
      <w:pPr>
        <w:ind w:right="-426"/>
      </w:pPr>
    </w:p>
    <w:p w:rsidR="00D160D2" w:rsidRPr="00FD4483" w:rsidRDefault="00D160D2" w:rsidP="00D160D2">
      <w:pPr>
        <w:ind w:right="-426"/>
      </w:pPr>
      <w:r w:rsidRPr="00FD4483">
        <w:t xml:space="preserve">Karksi-Nuia Lasteaia arengukava lähtub Karksi-Nuia Lasteaia põhimäärusest ja Mulgi valla arengukavast 2019–2025 ning tegevuskava koostamisel on arvestatud Karksi-Nuia Lasteaia sisehindamise aruandes 2015–2018 väljatoodud tegevuse tugevuste ja parendusvaldkondadega. </w:t>
      </w:r>
    </w:p>
    <w:p w:rsidR="00D160D2" w:rsidRPr="00FD4483" w:rsidRDefault="00D160D2" w:rsidP="00D160D2">
      <w:r w:rsidRPr="00FD4483">
        <w:t>Karksi-Nuia Lasteaia arengukava on dokument, milles on välja toodud:</w:t>
      </w:r>
    </w:p>
    <w:p w:rsidR="00D160D2" w:rsidRPr="00FD4483" w:rsidRDefault="00D160D2" w:rsidP="00D160D2">
      <w:pPr>
        <w:numPr>
          <w:ilvl w:val="0"/>
          <w:numId w:val="3"/>
        </w:numPr>
        <w:spacing w:line="240" w:lineRule="auto"/>
      </w:pPr>
      <w:r w:rsidRPr="00FD4483">
        <w:t>üldandmed, hetkeseis, rühmade struktuur ja laste analüüs;</w:t>
      </w:r>
    </w:p>
    <w:p w:rsidR="00D160D2" w:rsidRPr="00FD4483" w:rsidRDefault="00D160D2" w:rsidP="00D160D2">
      <w:pPr>
        <w:numPr>
          <w:ilvl w:val="0"/>
          <w:numId w:val="3"/>
        </w:numPr>
        <w:spacing w:line="240" w:lineRule="auto"/>
      </w:pPr>
      <w:proofErr w:type="spellStart"/>
      <w:r w:rsidRPr="00FD4483">
        <w:t>õppe-ja</w:t>
      </w:r>
      <w:proofErr w:type="spellEnd"/>
      <w:r w:rsidRPr="00FD4483">
        <w:t xml:space="preserve"> kasvatustöö eesmärgid;</w:t>
      </w:r>
    </w:p>
    <w:p w:rsidR="00D160D2" w:rsidRPr="00FD4483" w:rsidRDefault="00D160D2" w:rsidP="00D160D2">
      <w:pPr>
        <w:numPr>
          <w:ilvl w:val="0"/>
          <w:numId w:val="3"/>
        </w:numPr>
        <w:spacing w:line="240" w:lineRule="auto"/>
      </w:pPr>
      <w:r w:rsidRPr="00FD4483">
        <w:t>personali analüüs;</w:t>
      </w:r>
    </w:p>
    <w:p w:rsidR="00D160D2" w:rsidRPr="00FD4483" w:rsidRDefault="00D160D2" w:rsidP="00D160D2">
      <w:pPr>
        <w:numPr>
          <w:ilvl w:val="0"/>
          <w:numId w:val="3"/>
        </w:numPr>
        <w:spacing w:line="240" w:lineRule="auto"/>
      </w:pPr>
      <w:r w:rsidRPr="00FD4483">
        <w:t>väljavõte Karksi-Nuia lasteaia sisehindamise aruandest;</w:t>
      </w:r>
    </w:p>
    <w:p w:rsidR="00D160D2" w:rsidRPr="00FD4483" w:rsidRDefault="00D160D2" w:rsidP="00D160D2">
      <w:pPr>
        <w:numPr>
          <w:ilvl w:val="0"/>
          <w:numId w:val="3"/>
        </w:numPr>
        <w:spacing w:line="240" w:lineRule="auto"/>
      </w:pPr>
      <w:r w:rsidRPr="00FD4483">
        <w:t>missioon, visioon ja põhiväärtused;</w:t>
      </w:r>
    </w:p>
    <w:p w:rsidR="00D160D2" w:rsidRPr="00FD4483" w:rsidRDefault="00D160D2" w:rsidP="00D160D2">
      <w:pPr>
        <w:numPr>
          <w:ilvl w:val="0"/>
          <w:numId w:val="3"/>
        </w:numPr>
        <w:spacing w:line="240" w:lineRule="auto"/>
      </w:pPr>
      <w:r w:rsidRPr="00FD4483">
        <w:t>lasteaia arenduse valdkonnad ja põhisuunad, tegevuskava 2020–2024;</w:t>
      </w:r>
    </w:p>
    <w:p w:rsidR="00D160D2" w:rsidRPr="00FD4483" w:rsidRDefault="00D160D2" w:rsidP="00D160D2">
      <w:pPr>
        <w:numPr>
          <w:ilvl w:val="0"/>
          <w:numId w:val="3"/>
        </w:numPr>
        <w:spacing w:line="240" w:lineRule="auto"/>
      </w:pPr>
      <w:r w:rsidRPr="00FD4483">
        <w:t>arengukava uuendamise kord.</w:t>
      </w:r>
    </w:p>
    <w:p w:rsidR="00D160D2" w:rsidRPr="00FD4483" w:rsidRDefault="00D160D2" w:rsidP="00D160D2"/>
    <w:p w:rsidR="00D160D2" w:rsidRPr="00FD4483" w:rsidRDefault="00D160D2" w:rsidP="00D160D2">
      <w:pPr>
        <w:ind w:right="-468" w:hanging="284"/>
      </w:pPr>
      <w:r w:rsidRPr="00FD4483">
        <w:t xml:space="preserve">     Lasteaia arengukava elluviimine toetub järgmiste valdkondade arendamisele: </w:t>
      </w:r>
    </w:p>
    <w:p w:rsidR="00D160D2" w:rsidRPr="00FD4483" w:rsidRDefault="00D160D2" w:rsidP="00D160D2">
      <w:pPr>
        <w:numPr>
          <w:ilvl w:val="0"/>
          <w:numId w:val="2"/>
        </w:numPr>
        <w:spacing w:line="240" w:lineRule="auto"/>
        <w:ind w:right="-468"/>
      </w:pPr>
      <w:r w:rsidRPr="00FD4483">
        <w:t>eestvedamine ja strateegiline juhtimine;</w:t>
      </w:r>
    </w:p>
    <w:p w:rsidR="00D160D2" w:rsidRPr="00FD4483" w:rsidRDefault="00D160D2" w:rsidP="00D160D2">
      <w:pPr>
        <w:numPr>
          <w:ilvl w:val="0"/>
          <w:numId w:val="2"/>
        </w:numPr>
        <w:spacing w:line="240" w:lineRule="auto"/>
        <w:ind w:right="-468"/>
      </w:pPr>
      <w:r w:rsidRPr="00FD4483">
        <w:t>personali juhtimine;</w:t>
      </w:r>
    </w:p>
    <w:p w:rsidR="00D160D2" w:rsidRPr="00FD4483" w:rsidRDefault="00D160D2" w:rsidP="00D160D2">
      <w:pPr>
        <w:numPr>
          <w:ilvl w:val="0"/>
          <w:numId w:val="2"/>
        </w:numPr>
        <w:spacing w:line="240" w:lineRule="auto"/>
        <w:ind w:right="-468"/>
      </w:pPr>
      <w:r w:rsidRPr="00FD4483">
        <w:t>avalik suhtlemine ja koostöö huvigruppidega,</w:t>
      </w:r>
    </w:p>
    <w:p w:rsidR="00D160D2" w:rsidRPr="00FD4483" w:rsidRDefault="00D160D2" w:rsidP="00D160D2">
      <w:pPr>
        <w:numPr>
          <w:ilvl w:val="0"/>
          <w:numId w:val="2"/>
        </w:numPr>
        <w:spacing w:line="240" w:lineRule="auto"/>
        <w:ind w:right="-468"/>
      </w:pPr>
      <w:r w:rsidRPr="00FD4483">
        <w:t>finants-ja haldusjuhtimine;</w:t>
      </w:r>
    </w:p>
    <w:p w:rsidR="00D160D2" w:rsidRPr="00FD4483" w:rsidRDefault="00D160D2" w:rsidP="00D160D2">
      <w:pPr>
        <w:numPr>
          <w:ilvl w:val="0"/>
          <w:numId w:val="2"/>
        </w:numPr>
        <w:spacing w:line="240" w:lineRule="auto"/>
        <w:ind w:right="-468"/>
      </w:pPr>
      <w:r w:rsidRPr="00FD4483">
        <w:t>õppe- ja kasvatustegevuse juhtimine.</w:t>
      </w:r>
    </w:p>
    <w:p w:rsidR="00D160D2" w:rsidRPr="00FD4483" w:rsidRDefault="00D160D2" w:rsidP="00D160D2">
      <w:pPr>
        <w:ind w:left="720" w:right="-468"/>
      </w:pPr>
    </w:p>
    <w:p w:rsidR="00D160D2" w:rsidRPr="00FD4483" w:rsidRDefault="00D160D2" w:rsidP="00D160D2">
      <w:pPr>
        <w:ind w:right="-468"/>
      </w:pPr>
      <w:r w:rsidRPr="00FD4483">
        <w:t xml:space="preserve">Karksi-Nuia lasteaia arengukava aastateks 2020–2024 koostamisel on osalenud lasteaia personal, lapsevanemad ja hoolekogu. Sisehindamise aruanne 2015–2018 on kooskõlastatud Mulgi Vallavalitsuses (Mulgi VV 17.09.2019 protokoll nr 27). Arengukava on läbi arutatud lasteaia pedagoogilise nõukogu koosolekul (20.01.2020 protokoll nr 3) ja </w:t>
      </w:r>
      <w:r w:rsidRPr="00FD4483">
        <w:rPr>
          <w:color w:val="FF0000"/>
        </w:rPr>
        <w:t xml:space="preserve"> </w:t>
      </w:r>
      <w:r w:rsidRPr="00FD4483">
        <w:t xml:space="preserve">lasteaia hoolekogu koosolekul (22. 01. 2020 protokoll nr 2) </w:t>
      </w:r>
    </w:p>
    <w:p w:rsidR="00D160D2" w:rsidRPr="00FD4483" w:rsidRDefault="00D160D2" w:rsidP="00D160D2">
      <w:pPr>
        <w:ind w:right="-468"/>
      </w:pPr>
    </w:p>
    <w:p w:rsidR="003C52CB" w:rsidRDefault="003C52CB"/>
    <w:sectPr w:rsidR="003C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47A"/>
    <w:multiLevelType w:val="hybridMultilevel"/>
    <w:tmpl w:val="48FE86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3A2A68"/>
    <w:multiLevelType w:val="hybridMultilevel"/>
    <w:tmpl w:val="F1803F62"/>
    <w:lvl w:ilvl="0" w:tplc="F412F65C">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0B97448"/>
    <w:multiLevelType w:val="hybridMultilevel"/>
    <w:tmpl w:val="CF6885B2"/>
    <w:lvl w:ilvl="0" w:tplc="6D0CEBF0">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D2"/>
    <w:rsid w:val="002831CE"/>
    <w:rsid w:val="003833CD"/>
    <w:rsid w:val="003C52CB"/>
    <w:rsid w:val="00441BD0"/>
    <w:rsid w:val="004C64BA"/>
    <w:rsid w:val="005F741F"/>
    <w:rsid w:val="00680D2A"/>
    <w:rsid w:val="008F72D3"/>
    <w:rsid w:val="00A23A8F"/>
    <w:rsid w:val="00B63A9E"/>
    <w:rsid w:val="00C5270F"/>
    <w:rsid w:val="00D160D2"/>
    <w:rsid w:val="00D76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DA3"/>
  <w15:chartTrackingRefBased/>
  <w15:docId w15:val="{0F0BA9FB-6AD2-4A90-831C-AF0A6886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160D2"/>
    <w:pPr>
      <w:spacing w:line="276" w:lineRule="auto"/>
    </w:pPr>
    <w:rPr>
      <w:rFonts w:ascii="Times New Roman" w:eastAsia="Times New Roman"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1502</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1</cp:revision>
  <dcterms:created xsi:type="dcterms:W3CDTF">2020-02-04T14:27:00Z</dcterms:created>
  <dcterms:modified xsi:type="dcterms:W3CDTF">2020-02-04T14:28:00Z</dcterms:modified>
</cp:coreProperties>
</file>