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14" w:rsidRDefault="00DF3E95"/>
    <w:p w:rsidR="00737445" w:rsidRPr="009D72B7" w:rsidRDefault="00737445">
      <w:pPr>
        <w:rPr>
          <w:b/>
        </w:rPr>
      </w:pPr>
    </w:p>
    <w:p w:rsidR="009E4996" w:rsidRDefault="004E7AD5" w:rsidP="004E7AD5">
      <w:pPr>
        <w:shd w:val="clear" w:color="auto" w:fill="FFFFFF"/>
        <w:rPr>
          <w:b/>
          <w:color w:val="000000"/>
          <w:bdr w:val="none" w:sz="0" w:space="0" w:color="auto" w:frame="1"/>
          <w:lang w:eastAsia="et-EE"/>
        </w:rPr>
      </w:pPr>
      <w:r w:rsidRPr="009D72B7">
        <w:rPr>
          <w:b/>
          <w:color w:val="000000"/>
          <w:bdr w:val="none" w:sz="0" w:space="0" w:color="auto" w:frame="1"/>
          <w:lang w:eastAsia="et-EE"/>
        </w:rPr>
        <w:t>Seletuskiri</w:t>
      </w:r>
      <w:r w:rsidR="00DF3E95">
        <w:rPr>
          <w:b/>
          <w:color w:val="000000"/>
          <w:bdr w:val="none" w:sz="0" w:space="0" w:color="auto" w:frame="1"/>
          <w:lang w:eastAsia="et-EE"/>
        </w:rPr>
        <w:t xml:space="preserve">: määruse </w:t>
      </w:r>
      <w:bookmarkStart w:id="0" w:name="_GoBack"/>
      <w:bookmarkEnd w:id="0"/>
      <w:r w:rsidR="00DF3E95">
        <w:rPr>
          <w:b/>
          <w:color w:val="000000"/>
          <w:bdr w:val="none" w:sz="0" w:space="0" w:color="auto" w:frame="1"/>
          <w:lang w:eastAsia="et-EE"/>
        </w:rPr>
        <w:t xml:space="preserve">eelnõu „Mulgi valla </w:t>
      </w:r>
      <w:r w:rsidR="00DF3E95" w:rsidRPr="008A7866">
        <w:rPr>
          <w:b/>
          <w:bCs/>
          <w:kern w:val="36"/>
        </w:rPr>
        <w:t>jäätmevaldajate registri põhimäärus</w:t>
      </w:r>
      <w:r w:rsidR="00DF3E95">
        <w:rPr>
          <w:b/>
          <w:bCs/>
          <w:kern w:val="36"/>
        </w:rPr>
        <w:t>“</w:t>
      </w:r>
    </w:p>
    <w:p w:rsidR="00C47B5C" w:rsidRDefault="00C47B5C" w:rsidP="004E7AD5">
      <w:pPr>
        <w:shd w:val="clear" w:color="auto" w:fill="FFFFFF"/>
        <w:rPr>
          <w:color w:val="000000"/>
          <w:bdr w:val="none" w:sz="0" w:space="0" w:color="auto" w:frame="1"/>
          <w:lang w:eastAsia="et-EE"/>
        </w:rPr>
      </w:pPr>
    </w:p>
    <w:p w:rsidR="009E4996" w:rsidRPr="00C47B5C" w:rsidRDefault="009E4996" w:rsidP="004E7AD5">
      <w:pPr>
        <w:shd w:val="clear" w:color="auto" w:fill="FFFFFF"/>
        <w:rPr>
          <w:color w:val="000000"/>
          <w:bdr w:val="none" w:sz="0" w:space="0" w:color="auto" w:frame="1"/>
          <w:lang w:eastAsia="et-EE"/>
        </w:rPr>
      </w:pPr>
      <w:r w:rsidRPr="00C47B5C">
        <w:rPr>
          <w:color w:val="000000"/>
          <w:bdr w:val="none" w:sz="0" w:space="0" w:color="auto" w:frame="1"/>
          <w:lang w:eastAsia="et-EE"/>
        </w:rPr>
        <w:t xml:space="preserve">Mulgi </w:t>
      </w:r>
      <w:r w:rsidR="00C47B5C">
        <w:rPr>
          <w:color w:val="000000"/>
          <w:bdr w:val="none" w:sz="0" w:space="0" w:color="auto" w:frame="1"/>
          <w:lang w:eastAsia="et-EE"/>
        </w:rPr>
        <w:t xml:space="preserve">vallavolikogu kehtestas </w:t>
      </w:r>
      <w:r w:rsidRPr="00C47B5C">
        <w:rPr>
          <w:color w:val="000000"/>
          <w:bdr w:val="none" w:sz="0" w:space="0" w:color="auto" w:frame="1"/>
          <w:lang w:eastAsia="et-EE"/>
        </w:rPr>
        <w:t xml:space="preserve"> </w:t>
      </w:r>
      <w:r w:rsidR="00C47B5C" w:rsidRPr="00C47B5C">
        <w:rPr>
          <w:color w:val="000000"/>
          <w:bdr w:val="none" w:sz="0" w:space="0" w:color="auto" w:frame="1"/>
          <w:lang w:eastAsia="et-EE"/>
        </w:rPr>
        <w:t>20.03.2019</w:t>
      </w:r>
      <w:r w:rsidR="00C47B5C">
        <w:rPr>
          <w:color w:val="000000"/>
          <w:bdr w:val="none" w:sz="0" w:space="0" w:color="auto" w:frame="1"/>
          <w:lang w:eastAsia="et-EE"/>
        </w:rPr>
        <w:t xml:space="preserve"> </w:t>
      </w:r>
      <w:r w:rsidRPr="00C47B5C">
        <w:rPr>
          <w:color w:val="000000"/>
          <w:bdr w:val="none" w:sz="0" w:space="0" w:color="auto" w:frame="1"/>
          <w:lang w:eastAsia="et-EE"/>
        </w:rPr>
        <w:t xml:space="preserve">jäätmekava 2019-2023 ja </w:t>
      </w:r>
      <w:r w:rsidR="00C47B5C">
        <w:rPr>
          <w:color w:val="000000"/>
          <w:bdr w:val="none" w:sz="0" w:space="0" w:color="auto" w:frame="1"/>
          <w:lang w:eastAsia="et-EE"/>
        </w:rPr>
        <w:t>jäätmehooldus</w:t>
      </w:r>
      <w:r w:rsidRPr="00C47B5C">
        <w:rPr>
          <w:color w:val="000000"/>
          <w:bdr w:val="none" w:sz="0" w:space="0" w:color="auto" w:frame="1"/>
          <w:lang w:eastAsia="et-EE"/>
        </w:rPr>
        <w:t>eeskir</w:t>
      </w:r>
      <w:r w:rsidR="00C47B5C">
        <w:rPr>
          <w:color w:val="000000"/>
          <w:bdr w:val="none" w:sz="0" w:space="0" w:color="auto" w:frame="1"/>
          <w:lang w:eastAsia="et-EE"/>
        </w:rPr>
        <w:t>ja</w:t>
      </w:r>
      <w:r w:rsidRPr="00C47B5C">
        <w:rPr>
          <w:color w:val="000000"/>
          <w:bdr w:val="none" w:sz="0" w:space="0" w:color="auto" w:frame="1"/>
          <w:lang w:eastAsia="et-EE"/>
        </w:rPr>
        <w:t>.</w:t>
      </w:r>
    </w:p>
    <w:p w:rsidR="00C41127" w:rsidRPr="00C47B5C" w:rsidRDefault="00C41127" w:rsidP="00C41127">
      <w:pPr>
        <w:shd w:val="clear" w:color="auto" w:fill="FFFFFF"/>
        <w:outlineLvl w:val="2"/>
        <w:rPr>
          <w:bCs/>
          <w:color w:val="000000"/>
          <w:bdr w:val="none" w:sz="0" w:space="0" w:color="auto" w:frame="1"/>
          <w:lang w:eastAsia="et-EE"/>
        </w:rPr>
      </w:pPr>
    </w:p>
    <w:p w:rsidR="00C41127" w:rsidRPr="00C41127" w:rsidRDefault="00C41127" w:rsidP="00C41127">
      <w:pPr>
        <w:shd w:val="clear" w:color="auto" w:fill="FFFFFF"/>
        <w:outlineLvl w:val="2"/>
        <w:rPr>
          <w:bCs/>
          <w:color w:val="000000"/>
          <w:lang w:eastAsia="et-EE"/>
        </w:rPr>
      </w:pPr>
      <w:r w:rsidRPr="00C47B5C">
        <w:rPr>
          <w:bCs/>
          <w:color w:val="000000"/>
          <w:bdr w:val="none" w:sz="0" w:space="0" w:color="auto" w:frame="1"/>
          <w:lang w:eastAsia="et-EE"/>
        </w:rPr>
        <w:t>Jäätmeseaduse § 71</w:t>
      </w:r>
      <w:r w:rsidRPr="00C47B5C">
        <w:rPr>
          <w:bCs/>
          <w:color w:val="000000"/>
          <w:bdr w:val="none" w:sz="0" w:space="0" w:color="auto" w:frame="1"/>
          <w:vertAlign w:val="superscript"/>
          <w:lang w:eastAsia="et-EE"/>
        </w:rPr>
        <w:t>1</w:t>
      </w:r>
      <w:r w:rsidRPr="00C47B5C">
        <w:rPr>
          <w:bCs/>
          <w:color w:val="000000"/>
          <w:bdr w:val="none" w:sz="0" w:space="0" w:color="auto" w:frame="1"/>
          <w:lang w:eastAsia="et-EE"/>
        </w:rPr>
        <w:t xml:space="preserve"> kohaselt peab kohaliku omavalitsuse üksus asutama oma määrusega jäätmevaldajate registri ning kehtestama registripidamise korra.</w:t>
      </w:r>
    </w:p>
    <w:p w:rsidR="00C41127" w:rsidRPr="00C41127" w:rsidRDefault="00C41127" w:rsidP="00C41127">
      <w:pPr>
        <w:shd w:val="clear" w:color="auto" w:fill="FFFFFF"/>
        <w:rPr>
          <w:color w:val="202020"/>
          <w:lang w:eastAsia="et-EE"/>
        </w:rPr>
      </w:pPr>
      <w:bookmarkStart w:id="1" w:name="para71b1lg1"/>
      <w:r w:rsidRPr="00C41127">
        <w:rPr>
          <w:color w:val="0061AA"/>
          <w:bdr w:val="none" w:sz="0" w:space="0" w:color="auto" w:frame="1"/>
          <w:lang w:eastAsia="et-EE"/>
        </w:rPr>
        <w:t>  </w:t>
      </w:r>
      <w:bookmarkEnd w:id="1"/>
    </w:p>
    <w:p w:rsidR="00F8688C" w:rsidRPr="00C47B5C" w:rsidRDefault="00F60575" w:rsidP="004E7AD5">
      <w:pPr>
        <w:shd w:val="clear" w:color="auto" w:fill="FFFFFF"/>
      </w:pPr>
      <w:r w:rsidRPr="00C47B5C">
        <w:t xml:space="preserve">Eeltoodust tulenevalt, aga ka 31.12.2019. aastal lõppenud senise korraldatud jäätmeveo perioodi lõppemisega ning uue lepingu sõlmimisega on </w:t>
      </w:r>
      <w:r w:rsidR="00F8688C" w:rsidRPr="00C47B5C">
        <w:t>vajalik kehtestada jäätmevaldajate register. Registri pidamise korra vajadus tuleneb ka seoses nelja kohaliku omavalitsuse ühinemisega uue</w:t>
      </w:r>
      <w:r w:rsidR="00F476F5">
        <w:t>k</w:t>
      </w:r>
      <w:r w:rsidR="00F8688C" w:rsidRPr="00C47B5C">
        <w:t>s haldusüksuseks Mulgi vallaks, millest tulenevalt on vajalik ühtlustada jäätmeregistri asutamine ja selle pidami</w:t>
      </w:r>
      <w:r w:rsidR="00C47B5C" w:rsidRPr="00C47B5C">
        <w:t>se kord</w:t>
      </w:r>
      <w:r w:rsidR="00F8688C" w:rsidRPr="00C47B5C">
        <w:t>.</w:t>
      </w:r>
    </w:p>
    <w:p w:rsidR="00C47B5C" w:rsidRPr="00C47B5C" w:rsidRDefault="00C47B5C" w:rsidP="004E7AD5">
      <w:pPr>
        <w:shd w:val="clear" w:color="auto" w:fill="FFFFFF"/>
      </w:pPr>
    </w:p>
    <w:p w:rsidR="00C41127" w:rsidRDefault="009E4996" w:rsidP="004E7AD5">
      <w:pPr>
        <w:shd w:val="clear" w:color="auto" w:fill="FFFFFF"/>
      </w:pPr>
      <w:r>
        <w:t xml:space="preserve">Jäätmevaldajate registri pidamise eesmärgiks on saada ülevaade kõikidest piirkonna jäätmevaldajatest, nendega seotud jäätmetekkekohtadest ja - mahtudest ning tagada ülevaade jäätmete veost. </w:t>
      </w:r>
    </w:p>
    <w:p w:rsidR="00C41127" w:rsidRDefault="009E4996" w:rsidP="004E7AD5">
      <w:pPr>
        <w:shd w:val="clear" w:color="auto" w:fill="FFFFFF"/>
      </w:pPr>
      <w:r>
        <w:t xml:space="preserve">Jäätmevaldajate registris kajastuvad järgmised andmed: </w:t>
      </w:r>
    </w:p>
    <w:p w:rsidR="00C41127" w:rsidRDefault="009E4996" w:rsidP="004E7AD5">
      <w:pPr>
        <w:shd w:val="clear" w:color="auto" w:fill="FFFFFF"/>
      </w:pPr>
      <w:r>
        <w:t xml:space="preserve">1) jäätmetekkekohad ja jäätmeveokohtadega seotud jäätmevaldajate andmed; </w:t>
      </w:r>
    </w:p>
    <w:p w:rsidR="00C41127" w:rsidRDefault="009E4996" w:rsidP="004E7AD5">
      <w:pPr>
        <w:shd w:val="clear" w:color="auto" w:fill="FFFFFF"/>
      </w:pPr>
      <w:r>
        <w:t>2) jäätmetekkekohtade hetkestaatused</w:t>
      </w:r>
      <w:r w:rsidR="00C47B5C">
        <w:t xml:space="preserve"> (vedu toimub või on peatatud)</w:t>
      </w:r>
      <w:r>
        <w:t xml:space="preserve">; </w:t>
      </w:r>
    </w:p>
    <w:p w:rsidR="00C41127" w:rsidRDefault="009E4996" w:rsidP="004E7AD5">
      <w:pPr>
        <w:shd w:val="clear" w:color="auto" w:fill="FFFFFF"/>
      </w:pPr>
      <w:r>
        <w:t xml:space="preserve">3) jäätmeveopiirkond; </w:t>
      </w:r>
    </w:p>
    <w:p w:rsidR="00C41127" w:rsidRDefault="009E4996" w:rsidP="004E7AD5">
      <w:pPr>
        <w:shd w:val="clear" w:color="auto" w:fill="FFFFFF"/>
      </w:pPr>
      <w:r>
        <w:t xml:space="preserve">4) korraldatud jäätmevedu teostava firma andmed; </w:t>
      </w:r>
    </w:p>
    <w:p w:rsidR="0007381D" w:rsidRDefault="0007381D" w:rsidP="004E7AD5">
      <w:pPr>
        <w:shd w:val="clear" w:color="auto" w:fill="FFFFFF"/>
      </w:pPr>
    </w:p>
    <w:p w:rsidR="009520F9" w:rsidRPr="009520F9" w:rsidRDefault="009520F9" w:rsidP="009520F9">
      <w:pPr>
        <w:shd w:val="clear" w:color="auto" w:fill="FFFFFF"/>
        <w:rPr>
          <w:color w:val="202020"/>
          <w:lang w:eastAsia="et-EE"/>
        </w:rPr>
      </w:pPr>
      <w:r w:rsidRPr="009520F9">
        <w:rPr>
          <w:color w:val="202020"/>
          <w:lang w:eastAsia="et-EE"/>
        </w:rPr>
        <w:t>Registri pidamiseks kasutatakse tarkvara KOVGIS EVALD.</w:t>
      </w:r>
    </w:p>
    <w:p w:rsidR="00C41127" w:rsidRDefault="0007381D" w:rsidP="0007381D">
      <w:pPr>
        <w:autoSpaceDE w:val="0"/>
        <w:autoSpaceDN w:val="0"/>
        <w:adjustRightInd w:val="0"/>
        <w:jc w:val="both"/>
      </w:pPr>
      <w:r w:rsidRPr="008A7866">
        <w:t xml:space="preserve">Register on </w:t>
      </w:r>
      <w:r>
        <w:t xml:space="preserve">digitaalselt peetav andmekogu, mis annab informatsiooni jäätmevaldajate ja jäätmeveo toimimise/mittetoimimise kohta ning on abiks </w:t>
      </w:r>
      <w:proofErr w:type="spellStart"/>
      <w:r>
        <w:t>järelvalve</w:t>
      </w:r>
      <w:proofErr w:type="spellEnd"/>
      <w:r>
        <w:t xml:space="preserve"> teostamisel. </w:t>
      </w:r>
      <w:r w:rsidR="009E4996">
        <w:t xml:space="preserve"> </w:t>
      </w:r>
    </w:p>
    <w:p w:rsidR="0007381D" w:rsidRDefault="0007381D" w:rsidP="00F60575">
      <w:pPr>
        <w:pStyle w:val="Normaallaadveeb"/>
        <w:spacing w:before="0" w:after="0" w:afterAutospacing="0"/>
        <w:jc w:val="both"/>
      </w:pPr>
      <w:r w:rsidRPr="008A7866">
        <w:t>Registri vastutav töötleja on Mulgi Vallavalitsus</w:t>
      </w:r>
      <w:r>
        <w:t>, kes vastutab registri pidamise seaduslik</w:t>
      </w:r>
      <w:r w:rsidR="00F60575">
        <w:t>kuse eest. Registripidaja õigusi omavad ja registri pidamise kohustusi täidavad vallavanema käskkirjaga määratud ameti</w:t>
      </w:r>
      <w:r w:rsidR="00C47B5C">
        <w:t>i</w:t>
      </w:r>
      <w:r w:rsidR="00F60575">
        <w:t>sikud</w:t>
      </w:r>
      <w:r w:rsidR="00F476F5">
        <w:t xml:space="preserve">, kes sisestavad ja </w:t>
      </w:r>
      <w:r w:rsidR="00C47B5C">
        <w:t>vajadusel muudavad registri andmeid</w:t>
      </w:r>
      <w:r w:rsidR="00976586">
        <w:t>.</w:t>
      </w:r>
      <w:r w:rsidR="00C47B5C">
        <w:t xml:space="preserve"> </w:t>
      </w:r>
      <w:bookmarkStart w:id="2" w:name="OLE_LINK1"/>
    </w:p>
    <w:p w:rsidR="00C47B5C" w:rsidRPr="008A7866" w:rsidRDefault="00C47B5C" w:rsidP="00C47B5C">
      <w:pPr>
        <w:autoSpaceDE w:val="0"/>
        <w:autoSpaceDN w:val="0"/>
        <w:adjustRightInd w:val="0"/>
        <w:jc w:val="both"/>
      </w:pPr>
      <w:r w:rsidRPr="008A7866">
        <w:t>Registris sisalduvad andmed on ametialas</w:t>
      </w:r>
      <w:r w:rsidR="00F476F5">
        <w:t xml:space="preserve">eks kasutamiseks vallavalitsuse määratud </w:t>
      </w:r>
      <w:r w:rsidRPr="008A7866">
        <w:t>ametnikele ning jäätmetekkekohtade osas jäätmevedajale.</w:t>
      </w:r>
      <w:r w:rsidR="00976586">
        <w:t xml:space="preserve"> Andmete </w:t>
      </w:r>
      <w:r w:rsidR="00F476F5">
        <w:t xml:space="preserve">kasutamine peab olema kooskõlas </w:t>
      </w:r>
      <w:r w:rsidRPr="008A7866">
        <w:t>i</w:t>
      </w:r>
      <w:r w:rsidR="00DF2CFD">
        <w:t>si</w:t>
      </w:r>
      <w:r w:rsidRPr="008A7866">
        <w:t>kuandmete kaitse seadusega.</w:t>
      </w:r>
    </w:p>
    <w:bookmarkEnd w:id="2"/>
    <w:p w:rsidR="00C41127" w:rsidRDefault="00C41127" w:rsidP="004E7AD5">
      <w:pPr>
        <w:shd w:val="clear" w:color="auto" w:fill="FFFFFF"/>
      </w:pPr>
    </w:p>
    <w:p w:rsidR="00DF2CFD" w:rsidRPr="008A7866" w:rsidRDefault="00DF2CFD" w:rsidP="00DF2CFD">
      <w:pPr>
        <w:autoSpaceDE w:val="0"/>
        <w:autoSpaceDN w:val="0"/>
        <w:adjustRightInd w:val="0"/>
        <w:jc w:val="both"/>
      </w:pPr>
      <w:r>
        <w:rPr>
          <w:bCs/>
        </w:rPr>
        <w:t>Algandmed registrisse k</w:t>
      </w:r>
      <w:r w:rsidR="00F476F5" w:rsidRPr="00DF2CFD">
        <w:rPr>
          <w:bCs/>
        </w:rPr>
        <w:t>innistusregist</w:t>
      </w:r>
      <w:r>
        <w:rPr>
          <w:bCs/>
        </w:rPr>
        <w:t>rist</w:t>
      </w:r>
      <w:r w:rsidR="00F476F5" w:rsidRPr="00DF2CFD">
        <w:rPr>
          <w:bCs/>
        </w:rPr>
        <w:t>, maakatast</w:t>
      </w:r>
      <w:r>
        <w:rPr>
          <w:bCs/>
        </w:rPr>
        <w:t>rist</w:t>
      </w:r>
      <w:r w:rsidRPr="00DF2CFD">
        <w:rPr>
          <w:bCs/>
        </w:rPr>
        <w:t xml:space="preserve">, </w:t>
      </w:r>
      <w:r w:rsidR="00F476F5" w:rsidRPr="00DF2CFD">
        <w:rPr>
          <w:bCs/>
        </w:rPr>
        <w:t>rahvastikuregistri</w:t>
      </w:r>
      <w:r>
        <w:rPr>
          <w:bCs/>
        </w:rPr>
        <w:t>st</w:t>
      </w:r>
      <w:r w:rsidRPr="00DF2CFD">
        <w:rPr>
          <w:bCs/>
        </w:rPr>
        <w:t xml:space="preserve"> ja äriregistri</w:t>
      </w:r>
      <w:r>
        <w:rPr>
          <w:bCs/>
        </w:rPr>
        <w:t>st</w:t>
      </w:r>
      <w:r w:rsidRPr="00DF2CFD">
        <w:rPr>
          <w:bCs/>
        </w:rPr>
        <w:t xml:space="preserve"> </w:t>
      </w:r>
      <w:r>
        <w:rPr>
          <w:bCs/>
        </w:rPr>
        <w:t xml:space="preserve">saadakse </w:t>
      </w:r>
      <w:r w:rsidRPr="00DF2CFD">
        <w:rPr>
          <w:bCs/>
        </w:rPr>
        <w:t>X-tee päringute kaudu automaatselt</w:t>
      </w:r>
      <w:r>
        <w:rPr>
          <w:bCs/>
        </w:rPr>
        <w:t xml:space="preserve"> ning m</w:t>
      </w:r>
      <w:r w:rsidRPr="008A7866">
        <w:t>uudatusi ja parand</w:t>
      </w:r>
      <w:r>
        <w:t xml:space="preserve">usi teeb vastav </w:t>
      </w:r>
      <w:r w:rsidRPr="008A7866">
        <w:t>registripidaja</w:t>
      </w:r>
      <w:r>
        <w:t>.</w:t>
      </w:r>
    </w:p>
    <w:p w:rsidR="00DF2CFD" w:rsidRPr="008A7866" w:rsidRDefault="00DF2CFD" w:rsidP="00DF2CFD">
      <w:pPr>
        <w:autoSpaceDE w:val="0"/>
        <w:autoSpaceDN w:val="0"/>
        <w:adjustRightInd w:val="0"/>
        <w:jc w:val="both"/>
      </w:pPr>
    </w:p>
    <w:p w:rsidR="009520F9" w:rsidRPr="008A7866" w:rsidRDefault="009520F9" w:rsidP="009520F9">
      <w:pPr>
        <w:autoSpaceDE w:val="0"/>
        <w:autoSpaceDN w:val="0"/>
        <w:adjustRightInd w:val="0"/>
      </w:pPr>
      <w:r>
        <w:t>Ettepanek: Tulenevalt jäätmeseaduse §71 lõikest 1</w:t>
      </w:r>
      <w:r w:rsidR="00E07593">
        <w:t xml:space="preserve"> võtta vastu Mulgi valla </w:t>
      </w:r>
      <w:r>
        <w:t xml:space="preserve"> </w:t>
      </w:r>
      <w:r w:rsidR="00E07593">
        <w:t>jäätmevaldajate registri põhimäärus.</w:t>
      </w:r>
    </w:p>
    <w:p w:rsidR="00C41127" w:rsidRDefault="00C41127" w:rsidP="004E7AD5">
      <w:pPr>
        <w:shd w:val="clear" w:color="auto" w:fill="FFFFFF"/>
      </w:pPr>
    </w:p>
    <w:sectPr w:rsidR="00C41127" w:rsidSect="00E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90B"/>
    <w:multiLevelType w:val="hybridMultilevel"/>
    <w:tmpl w:val="0EBC8090"/>
    <w:lvl w:ilvl="0" w:tplc="0B843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F64AB"/>
    <w:multiLevelType w:val="hybridMultilevel"/>
    <w:tmpl w:val="92D6C8E0"/>
    <w:lvl w:ilvl="0" w:tplc="470A9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1654A"/>
    <w:multiLevelType w:val="hybridMultilevel"/>
    <w:tmpl w:val="FA8446F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23043"/>
    <w:multiLevelType w:val="hybridMultilevel"/>
    <w:tmpl w:val="FBD819A6"/>
    <w:lvl w:ilvl="0" w:tplc="726895BC">
      <w:start w:val="1"/>
      <w:numFmt w:val="decimal"/>
      <w:lvlText w:val="(%1)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5"/>
    <w:rsid w:val="0007381D"/>
    <w:rsid w:val="004E7AD5"/>
    <w:rsid w:val="004F7409"/>
    <w:rsid w:val="0062074A"/>
    <w:rsid w:val="0067742B"/>
    <w:rsid w:val="00737445"/>
    <w:rsid w:val="009520F9"/>
    <w:rsid w:val="00976586"/>
    <w:rsid w:val="009D72B7"/>
    <w:rsid w:val="009E4996"/>
    <w:rsid w:val="00B15B65"/>
    <w:rsid w:val="00BF123A"/>
    <w:rsid w:val="00C115F6"/>
    <w:rsid w:val="00C41127"/>
    <w:rsid w:val="00C47B5C"/>
    <w:rsid w:val="00DF2CFD"/>
    <w:rsid w:val="00DF3E95"/>
    <w:rsid w:val="00E07593"/>
    <w:rsid w:val="00E14C06"/>
    <w:rsid w:val="00E31873"/>
    <w:rsid w:val="00E6488C"/>
    <w:rsid w:val="00F476F5"/>
    <w:rsid w:val="00F60575"/>
    <w:rsid w:val="00F8688C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3B2"/>
  <w15:docId w15:val="{02BEFA6C-1802-4321-A310-A5CA69A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73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qFormat/>
    <w:rsid w:val="0007381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37445"/>
    <w:pPr>
      <w:spacing w:line="276" w:lineRule="auto"/>
      <w:ind w:left="720"/>
      <w:contextualSpacing/>
    </w:pPr>
    <w:rPr>
      <w:rFonts w:cstheme="minorBidi"/>
      <w:szCs w:val="22"/>
    </w:rPr>
  </w:style>
  <w:style w:type="character" w:styleId="Hperlink">
    <w:name w:val="Hyperlink"/>
    <w:basedOn w:val="Liguvaikefont"/>
    <w:uiPriority w:val="99"/>
    <w:semiHidden/>
    <w:unhideWhenUsed/>
    <w:rsid w:val="004E7AD5"/>
    <w:rPr>
      <w:color w:val="0563C1"/>
      <w:u w:val="single"/>
    </w:rPr>
  </w:style>
  <w:style w:type="paragraph" w:styleId="Normaallaadveeb">
    <w:name w:val="Normal (Web)"/>
    <w:basedOn w:val="Normaallaad"/>
    <w:unhideWhenUsed/>
    <w:rsid w:val="00B15B65"/>
    <w:pPr>
      <w:spacing w:before="100" w:beforeAutospacing="1" w:after="100" w:afterAutospacing="1"/>
    </w:pPr>
    <w:rPr>
      <w:lang w:eastAsia="et-EE"/>
    </w:rPr>
  </w:style>
  <w:style w:type="character" w:customStyle="1" w:styleId="Pealkiri3Mrk">
    <w:name w:val="Pealkiri 3 Märk"/>
    <w:basedOn w:val="Liguvaikefont"/>
    <w:link w:val="Pealkiri3"/>
    <w:rsid w:val="0007381D"/>
    <w:rPr>
      <w:rFonts w:ascii="Cambria" w:eastAsia="Times New Roman" w:hAnsi="Cambria" w:cs="Times New Roman"/>
      <w:b/>
      <w:bCs/>
      <w:sz w:val="26"/>
      <w:szCs w:val="26"/>
    </w:rPr>
  </w:style>
  <w:style w:type="character" w:styleId="Tugev">
    <w:name w:val="Strong"/>
    <w:basedOn w:val="Liguvaikefont"/>
    <w:qFormat/>
    <w:rsid w:val="00073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</dc:creator>
  <cp:keywords/>
  <dc:description/>
  <cp:lastModifiedBy>Tiia Kukk</cp:lastModifiedBy>
  <cp:revision>3</cp:revision>
  <cp:lastPrinted>2011-01-28T12:03:00Z</cp:lastPrinted>
  <dcterms:created xsi:type="dcterms:W3CDTF">2020-01-08T09:10:00Z</dcterms:created>
  <dcterms:modified xsi:type="dcterms:W3CDTF">2020-01-08T09:11:00Z</dcterms:modified>
</cp:coreProperties>
</file>