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B3" w:rsidRDefault="003156E6">
      <w:pPr>
        <w:rPr>
          <w:rFonts w:ascii="Times New Roman" w:hAnsi="Times New Roman" w:cs="Times New Roman"/>
          <w:b/>
          <w:sz w:val="24"/>
          <w:szCs w:val="24"/>
        </w:rPr>
      </w:pPr>
      <w:bookmarkStart w:id="0" w:name="_GoBack"/>
      <w:bookmarkEnd w:id="0"/>
      <w:r w:rsidRPr="00B032B8">
        <w:rPr>
          <w:rFonts w:ascii="Times New Roman" w:hAnsi="Times New Roman" w:cs="Times New Roman"/>
          <w:b/>
          <w:sz w:val="24"/>
          <w:szCs w:val="24"/>
        </w:rPr>
        <w:t>Seletuskiri Mulgi Vallavolikogu 17.12.2019 määruse eelnõule „Munitsipaalomandis olevatele</w:t>
      </w:r>
      <w:r>
        <w:rPr>
          <w:rFonts w:ascii="Times New Roman" w:hAnsi="Times New Roman" w:cs="Times New Roman"/>
          <w:b/>
          <w:sz w:val="24"/>
          <w:szCs w:val="24"/>
        </w:rPr>
        <w:t xml:space="preserve"> eluruumidele üüri piirmäärade kehtestamine“ juurde</w:t>
      </w:r>
    </w:p>
    <w:p w:rsidR="003156E6" w:rsidRDefault="003156E6">
      <w:pPr>
        <w:rPr>
          <w:rFonts w:ascii="Times New Roman" w:hAnsi="Times New Roman" w:cs="Times New Roman"/>
          <w:b/>
          <w:sz w:val="24"/>
          <w:szCs w:val="24"/>
        </w:rPr>
      </w:pPr>
    </w:p>
    <w:p w:rsidR="003156E6" w:rsidRDefault="003156E6">
      <w:pPr>
        <w:rPr>
          <w:rFonts w:ascii="Times New Roman" w:hAnsi="Times New Roman" w:cs="Times New Roman"/>
          <w:sz w:val="24"/>
          <w:szCs w:val="24"/>
          <w:u w:val="single"/>
        </w:rPr>
      </w:pPr>
      <w:r w:rsidRPr="003156E6">
        <w:rPr>
          <w:rFonts w:ascii="Times New Roman" w:hAnsi="Times New Roman" w:cs="Times New Roman"/>
          <w:sz w:val="24"/>
          <w:szCs w:val="24"/>
          <w:u w:val="single"/>
        </w:rPr>
        <w:t>Sissejuhatus</w:t>
      </w:r>
    </w:p>
    <w:p w:rsidR="003156E6" w:rsidRDefault="003156E6">
      <w:pPr>
        <w:rPr>
          <w:rFonts w:ascii="Times New Roman" w:hAnsi="Times New Roman" w:cs="Times New Roman"/>
          <w:sz w:val="24"/>
          <w:szCs w:val="24"/>
        </w:rPr>
      </w:pPr>
      <w:r>
        <w:rPr>
          <w:rFonts w:ascii="Times New Roman" w:hAnsi="Times New Roman" w:cs="Times New Roman"/>
          <w:sz w:val="24"/>
          <w:szCs w:val="24"/>
          <w:u w:val="single"/>
        </w:rPr>
        <w:t xml:space="preserve">Elamuseaduse </w:t>
      </w:r>
      <w:r w:rsidR="004E27C5">
        <w:rPr>
          <w:rFonts w:ascii="Times New Roman" w:hAnsi="Times New Roman" w:cs="Times New Roman"/>
          <w:sz w:val="24"/>
          <w:szCs w:val="24"/>
        </w:rPr>
        <w:t>§ 37</w:t>
      </w:r>
      <w:r w:rsidR="004E27C5">
        <w:rPr>
          <w:rFonts w:ascii="Times New Roman" w:hAnsi="Times New Roman" w:cs="Times New Roman"/>
          <w:sz w:val="24"/>
          <w:szCs w:val="24"/>
          <w:vertAlign w:val="superscript"/>
        </w:rPr>
        <w:t xml:space="preserve">1 </w:t>
      </w:r>
      <w:r w:rsidR="004E27C5">
        <w:rPr>
          <w:rFonts w:ascii="Times New Roman" w:hAnsi="Times New Roman" w:cs="Times New Roman"/>
          <w:sz w:val="24"/>
          <w:szCs w:val="24"/>
        </w:rPr>
        <w:t xml:space="preserve"> lõike 1 alusel on volikogul õigus kehtestada oma haldusterritooriumil asuvatele munitsipaalomandis olevatele eluruumidele üüri piirmäärad. Kohaliku omavalitsuse volikogu muudab üüri piirmäärasid üks kord 12 kuu jooksul, kui üüri mõjutavad hinnad on viimasest piirmäärade kehtestamisest arvates muutunud.</w:t>
      </w:r>
    </w:p>
    <w:p w:rsidR="004E27C5" w:rsidRDefault="004E27C5">
      <w:pPr>
        <w:rPr>
          <w:rFonts w:ascii="Times New Roman" w:hAnsi="Times New Roman" w:cs="Times New Roman"/>
          <w:sz w:val="24"/>
          <w:szCs w:val="24"/>
          <w:u w:val="single"/>
        </w:rPr>
      </w:pPr>
    </w:p>
    <w:p w:rsidR="004E27C5" w:rsidRPr="002A501B" w:rsidRDefault="001F33E3">
      <w:pPr>
        <w:rPr>
          <w:rFonts w:ascii="Times New Roman" w:hAnsi="Times New Roman" w:cs="Times New Roman"/>
          <w:sz w:val="24"/>
          <w:szCs w:val="24"/>
        </w:rPr>
      </w:pPr>
      <w:r>
        <w:rPr>
          <w:rFonts w:ascii="Times New Roman" w:hAnsi="Times New Roman" w:cs="Times New Roman"/>
          <w:sz w:val="24"/>
          <w:szCs w:val="24"/>
          <w:u w:val="single"/>
        </w:rPr>
        <w:t xml:space="preserve">Eelnõu sisu </w:t>
      </w:r>
    </w:p>
    <w:p w:rsidR="004E27C5" w:rsidRDefault="004E27C5">
      <w:pPr>
        <w:rPr>
          <w:rFonts w:ascii="Times New Roman" w:hAnsi="Times New Roman" w:cs="Times New Roman"/>
          <w:sz w:val="24"/>
          <w:szCs w:val="24"/>
        </w:rPr>
      </w:pPr>
      <w:r w:rsidRPr="009C2891">
        <w:rPr>
          <w:rFonts w:ascii="Times New Roman" w:hAnsi="Times New Roman" w:cs="Times New Roman"/>
          <w:sz w:val="24"/>
          <w:szCs w:val="24"/>
        </w:rPr>
        <w:t>Mulgi vallas kehtib käesoleval ajal kolm</w:t>
      </w:r>
      <w:r w:rsidR="00F81BF1" w:rsidRPr="009C2891">
        <w:rPr>
          <w:rFonts w:ascii="Times New Roman" w:hAnsi="Times New Roman" w:cs="Times New Roman"/>
          <w:sz w:val="24"/>
          <w:szCs w:val="24"/>
        </w:rPr>
        <w:t xml:space="preserve"> õigusakti -</w:t>
      </w:r>
      <w:r w:rsidR="009C2891" w:rsidRPr="009C2891">
        <w:rPr>
          <w:rFonts w:ascii="Times New Roman" w:hAnsi="Times New Roman" w:cs="Times New Roman"/>
          <w:sz w:val="24"/>
          <w:szCs w:val="24"/>
        </w:rPr>
        <w:t xml:space="preserve"> Halliste Vallavolikogu 30.01.2014 määrus nr 2 „Munitsipaalomandis olevate ruumide üüri piirmäärade kehtestamine“. Karksi Vallavolikogu 16.06.2010  määrus nr 14 „Üüri piirmäärade kehtestamine“ ja .Mõisaküla Linnavolikogu 20.12.2012 määrus nr 33 „Munitsipaalomandis olevate ruumide üüri piirmäärade kehtestamine“.</w:t>
      </w:r>
      <w:r w:rsidR="00A35ED1">
        <w:rPr>
          <w:rFonts w:ascii="Times New Roman" w:hAnsi="Times New Roman" w:cs="Times New Roman"/>
          <w:sz w:val="24"/>
          <w:szCs w:val="24"/>
        </w:rPr>
        <w:t xml:space="preserve"> Abja Vallavolikogu ei ole üüri piirmäärasid kehtestanud.</w:t>
      </w:r>
    </w:p>
    <w:p w:rsidR="00053C85" w:rsidRDefault="00053C85">
      <w:pPr>
        <w:rPr>
          <w:rFonts w:ascii="Times New Roman" w:hAnsi="Times New Roman" w:cs="Times New Roman"/>
          <w:sz w:val="24"/>
          <w:szCs w:val="24"/>
        </w:rPr>
      </w:pPr>
      <w:r w:rsidRPr="00053C85">
        <w:rPr>
          <w:rFonts w:ascii="Times New Roman" w:hAnsi="Times New Roman" w:cs="Times New Roman"/>
          <w:b/>
          <w:sz w:val="24"/>
          <w:szCs w:val="24"/>
        </w:rPr>
        <w:t>Määrusega kehtestatakse Mulgi valla haldusterritooriumil asuvate munitsipaalomandis olevate eluruumide üüri piirmäärad (miinimum ja maksimum).</w:t>
      </w:r>
      <w:r>
        <w:rPr>
          <w:rFonts w:ascii="Times New Roman" w:hAnsi="Times New Roman" w:cs="Times New Roman"/>
          <w:b/>
          <w:sz w:val="24"/>
          <w:szCs w:val="24"/>
        </w:rPr>
        <w:t xml:space="preserve"> </w:t>
      </w:r>
      <w:r w:rsidRPr="007F5928">
        <w:rPr>
          <w:rFonts w:ascii="Times New Roman" w:hAnsi="Times New Roman" w:cs="Times New Roman"/>
          <w:sz w:val="24"/>
          <w:szCs w:val="24"/>
        </w:rPr>
        <w:t>Lisaks üüri maksmisele</w:t>
      </w:r>
      <w:r w:rsidR="007F5928">
        <w:rPr>
          <w:rFonts w:ascii="Times New Roman" w:hAnsi="Times New Roman" w:cs="Times New Roman"/>
          <w:sz w:val="24"/>
          <w:szCs w:val="24"/>
        </w:rPr>
        <w:t xml:space="preserve"> peab üürnik kandma muid üüritud asjaga seotud kulusid (kõrvalkulud). Kõrval kuludeks on tasu üürileandja või kolmanda isiku teenuse ja tegude eest, mis on seotud asja kasutamisega (tasu vee ja kanalisatsiooni, kütte ja prügiveo eest ning muude kommunaalteenuste eest jms).</w:t>
      </w:r>
    </w:p>
    <w:p w:rsidR="007F5928" w:rsidRDefault="007F5928">
      <w:pPr>
        <w:rPr>
          <w:rFonts w:ascii="Times New Roman" w:hAnsi="Times New Roman" w:cs="Times New Roman"/>
          <w:sz w:val="24"/>
          <w:szCs w:val="24"/>
          <w:u w:val="single"/>
        </w:rPr>
      </w:pPr>
      <w:r>
        <w:rPr>
          <w:rFonts w:ascii="Times New Roman" w:hAnsi="Times New Roman" w:cs="Times New Roman"/>
          <w:sz w:val="24"/>
          <w:szCs w:val="24"/>
          <w:u w:val="single"/>
        </w:rPr>
        <w:t>Määruse mõjud</w:t>
      </w:r>
    </w:p>
    <w:p w:rsidR="007F5928" w:rsidRDefault="007F5928">
      <w:pPr>
        <w:rPr>
          <w:rFonts w:ascii="Times New Roman" w:hAnsi="Times New Roman" w:cs="Times New Roman"/>
          <w:sz w:val="24"/>
          <w:szCs w:val="24"/>
        </w:rPr>
      </w:pPr>
      <w:r>
        <w:rPr>
          <w:rFonts w:ascii="Times New Roman" w:hAnsi="Times New Roman" w:cs="Times New Roman"/>
          <w:sz w:val="24"/>
          <w:szCs w:val="24"/>
        </w:rPr>
        <w:t>Määruse vastuvõtmisel laekub Mulgi valla eelarvesse üürnike poolt makstav üüri tasu. Arvestades eluasemeteenuse vajajate sihtrühma peab üürihind olema mõistlik ja jõukohane teenuse vajajale.</w:t>
      </w:r>
    </w:p>
    <w:p w:rsidR="007F5928" w:rsidRDefault="007F5928">
      <w:pPr>
        <w:rPr>
          <w:rFonts w:ascii="Times New Roman" w:hAnsi="Times New Roman" w:cs="Times New Roman"/>
          <w:sz w:val="24"/>
          <w:szCs w:val="24"/>
          <w:u w:val="single"/>
        </w:rPr>
      </w:pPr>
      <w:r>
        <w:rPr>
          <w:rFonts w:ascii="Times New Roman" w:hAnsi="Times New Roman" w:cs="Times New Roman"/>
          <w:sz w:val="24"/>
          <w:szCs w:val="24"/>
          <w:u w:val="single"/>
        </w:rPr>
        <w:t>Määruse jõustumine</w:t>
      </w:r>
    </w:p>
    <w:p w:rsidR="007F5928" w:rsidRDefault="007F5928">
      <w:pPr>
        <w:rPr>
          <w:rFonts w:ascii="Times New Roman" w:hAnsi="Times New Roman" w:cs="Times New Roman"/>
          <w:sz w:val="24"/>
          <w:szCs w:val="24"/>
        </w:rPr>
      </w:pPr>
      <w:r w:rsidRPr="001F33E3">
        <w:rPr>
          <w:rFonts w:ascii="Times New Roman" w:hAnsi="Times New Roman" w:cs="Times New Roman"/>
          <w:sz w:val="24"/>
          <w:szCs w:val="24"/>
        </w:rPr>
        <w:t>Vallavalitsus teeb ettepaneku jõustada määrus</w:t>
      </w:r>
      <w:r w:rsidR="001F33E3">
        <w:rPr>
          <w:rFonts w:ascii="Times New Roman" w:hAnsi="Times New Roman" w:cs="Times New Roman"/>
          <w:sz w:val="24"/>
          <w:szCs w:val="24"/>
        </w:rPr>
        <w:t xml:space="preserve">  1. jaanuaril 2020.</w:t>
      </w:r>
    </w:p>
    <w:p w:rsidR="001F33E3" w:rsidRDefault="001F33E3">
      <w:pPr>
        <w:rPr>
          <w:rFonts w:ascii="Times New Roman" w:hAnsi="Times New Roman" w:cs="Times New Roman"/>
          <w:sz w:val="24"/>
          <w:szCs w:val="24"/>
          <w:u w:val="single"/>
        </w:rPr>
      </w:pPr>
      <w:r>
        <w:rPr>
          <w:rFonts w:ascii="Times New Roman" w:hAnsi="Times New Roman" w:cs="Times New Roman"/>
          <w:sz w:val="24"/>
          <w:szCs w:val="24"/>
          <w:u w:val="single"/>
        </w:rPr>
        <w:t>Eelnõu esitaja</w:t>
      </w:r>
    </w:p>
    <w:p w:rsidR="001F33E3" w:rsidRDefault="001F33E3">
      <w:pPr>
        <w:rPr>
          <w:rFonts w:ascii="Times New Roman" w:hAnsi="Times New Roman" w:cs="Times New Roman"/>
          <w:sz w:val="24"/>
          <w:szCs w:val="24"/>
        </w:rPr>
      </w:pPr>
      <w:r w:rsidRPr="001F33E3">
        <w:rPr>
          <w:rFonts w:ascii="Times New Roman" w:hAnsi="Times New Roman" w:cs="Times New Roman"/>
          <w:sz w:val="24"/>
          <w:szCs w:val="24"/>
        </w:rPr>
        <w:t>Mulgi Vallavalitsus</w:t>
      </w:r>
    </w:p>
    <w:p w:rsidR="001F33E3" w:rsidRDefault="001F33E3">
      <w:pPr>
        <w:rPr>
          <w:rFonts w:ascii="Times New Roman" w:hAnsi="Times New Roman" w:cs="Times New Roman"/>
          <w:sz w:val="24"/>
          <w:szCs w:val="24"/>
          <w:u w:val="single"/>
        </w:rPr>
      </w:pPr>
      <w:r>
        <w:rPr>
          <w:rFonts w:ascii="Times New Roman" w:hAnsi="Times New Roman" w:cs="Times New Roman"/>
          <w:sz w:val="24"/>
          <w:szCs w:val="24"/>
          <w:u w:val="single"/>
        </w:rPr>
        <w:t>Eelnõu koostaja</w:t>
      </w:r>
    </w:p>
    <w:p w:rsidR="001F33E3" w:rsidRDefault="001F33E3">
      <w:pPr>
        <w:rPr>
          <w:rFonts w:ascii="Times New Roman" w:hAnsi="Times New Roman" w:cs="Times New Roman"/>
          <w:sz w:val="24"/>
          <w:szCs w:val="24"/>
        </w:rPr>
      </w:pPr>
      <w:r w:rsidRPr="001F33E3">
        <w:rPr>
          <w:rFonts w:ascii="Times New Roman" w:hAnsi="Times New Roman" w:cs="Times New Roman"/>
          <w:sz w:val="24"/>
          <w:szCs w:val="24"/>
        </w:rPr>
        <w:t>Arvi  Meidla</w:t>
      </w:r>
    </w:p>
    <w:p w:rsidR="001F33E3" w:rsidRPr="001F33E3" w:rsidRDefault="001F33E3">
      <w:pPr>
        <w:rPr>
          <w:rFonts w:ascii="Times New Roman" w:hAnsi="Times New Roman" w:cs="Times New Roman"/>
          <w:sz w:val="24"/>
          <w:szCs w:val="24"/>
        </w:rPr>
      </w:pPr>
      <w:r>
        <w:rPr>
          <w:rFonts w:ascii="Times New Roman" w:hAnsi="Times New Roman" w:cs="Times New Roman"/>
          <w:sz w:val="24"/>
          <w:szCs w:val="24"/>
        </w:rPr>
        <w:t>Abivallavanem/valdkonnajuht</w:t>
      </w:r>
    </w:p>
    <w:sectPr w:rsidR="001F33E3" w:rsidRPr="001F3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76E79"/>
    <w:multiLevelType w:val="hybridMultilevel"/>
    <w:tmpl w:val="6046B6C8"/>
    <w:lvl w:ilvl="0" w:tplc="1674D8F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E7"/>
    <w:rsid w:val="00053C85"/>
    <w:rsid w:val="001F33E3"/>
    <w:rsid w:val="002A501B"/>
    <w:rsid w:val="002B33B3"/>
    <w:rsid w:val="003156E6"/>
    <w:rsid w:val="004E27C5"/>
    <w:rsid w:val="006059A7"/>
    <w:rsid w:val="007273E7"/>
    <w:rsid w:val="007F5928"/>
    <w:rsid w:val="009C2891"/>
    <w:rsid w:val="00A35ED1"/>
    <w:rsid w:val="00B032B8"/>
    <w:rsid w:val="00E2639E"/>
    <w:rsid w:val="00F81B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897F-4704-41B6-BC8D-C8B0A5E3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C2891"/>
    <w:pPr>
      <w:spacing w:after="0" w:line="240" w:lineRule="auto"/>
      <w:ind w:left="720"/>
      <w:contextualSpacing/>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1481</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 Meidla</dc:creator>
  <cp:keywords/>
  <dc:description/>
  <cp:lastModifiedBy>Inge Dobrus</cp:lastModifiedBy>
  <cp:revision>2</cp:revision>
  <dcterms:created xsi:type="dcterms:W3CDTF">2019-12-13T12:36:00Z</dcterms:created>
  <dcterms:modified xsi:type="dcterms:W3CDTF">2019-12-13T12:36:00Z</dcterms:modified>
</cp:coreProperties>
</file>